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C0B6" w14:textId="1AE42CB3" w:rsidR="00760C48" w:rsidRDefault="00760C48" w:rsidP="00760C48">
      <w:pPr>
        <w:spacing w:line="480" w:lineRule="auto"/>
        <w:rPr>
          <w:rFonts w:ascii="Times New Roman" w:hAnsi="Times New Roman" w:cs="Times New Roman"/>
          <w:sz w:val="24"/>
          <w:szCs w:val="24"/>
        </w:rPr>
      </w:pPr>
    </w:p>
    <w:p w14:paraId="3E93A139" w14:textId="409CEB83" w:rsidR="00760C48" w:rsidRDefault="00760C48" w:rsidP="00760C48">
      <w:pPr>
        <w:spacing w:line="480" w:lineRule="auto"/>
        <w:rPr>
          <w:rFonts w:ascii="Times New Roman" w:hAnsi="Times New Roman" w:cs="Times New Roman"/>
          <w:sz w:val="24"/>
          <w:szCs w:val="24"/>
        </w:rPr>
      </w:pPr>
    </w:p>
    <w:p w14:paraId="0B7DE9F3" w14:textId="77777777" w:rsidR="00760C48" w:rsidRDefault="00760C48" w:rsidP="00760C48">
      <w:pPr>
        <w:spacing w:line="480" w:lineRule="auto"/>
        <w:jc w:val="center"/>
        <w:rPr>
          <w:rFonts w:ascii="Times New Roman" w:hAnsi="Times New Roman" w:cs="Times New Roman"/>
          <w:sz w:val="24"/>
          <w:szCs w:val="24"/>
        </w:rPr>
      </w:pPr>
    </w:p>
    <w:p w14:paraId="1A639E71" w14:textId="77777777" w:rsidR="00760C48" w:rsidRDefault="00760C48" w:rsidP="00760C48">
      <w:pPr>
        <w:spacing w:line="480" w:lineRule="auto"/>
        <w:jc w:val="center"/>
        <w:rPr>
          <w:rFonts w:ascii="Times New Roman" w:hAnsi="Times New Roman" w:cs="Times New Roman"/>
          <w:sz w:val="24"/>
          <w:szCs w:val="24"/>
        </w:rPr>
      </w:pPr>
    </w:p>
    <w:p w14:paraId="0071F8DC" w14:textId="153DEA05" w:rsidR="00760C48" w:rsidRDefault="00760C48" w:rsidP="00760C48">
      <w:pPr>
        <w:spacing w:line="480" w:lineRule="auto"/>
        <w:jc w:val="center"/>
        <w:rPr>
          <w:rFonts w:ascii="Times New Roman" w:hAnsi="Times New Roman" w:cs="Times New Roman"/>
          <w:sz w:val="24"/>
          <w:szCs w:val="24"/>
        </w:rPr>
      </w:pPr>
    </w:p>
    <w:p w14:paraId="03478375" w14:textId="698AD779" w:rsidR="0017094A" w:rsidRDefault="0017094A" w:rsidP="00760C48">
      <w:pPr>
        <w:spacing w:line="480" w:lineRule="auto"/>
        <w:jc w:val="center"/>
        <w:rPr>
          <w:rFonts w:ascii="Times New Roman" w:hAnsi="Times New Roman" w:cs="Times New Roman"/>
          <w:sz w:val="24"/>
          <w:szCs w:val="24"/>
        </w:rPr>
      </w:pPr>
    </w:p>
    <w:p w14:paraId="0E79311A" w14:textId="77777777" w:rsidR="0017094A" w:rsidRDefault="0017094A" w:rsidP="00760C48">
      <w:pPr>
        <w:spacing w:line="480" w:lineRule="auto"/>
        <w:jc w:val="center"/>
        <w:rPr>
          <w:rFonts w:ascii="Times New Roman" w:hAnsi="Times New Roman" w:cs="Times New Roman"/>
          <w:sz w:val="24"/>
          <w:szCs w:val="24"/>
        </w:rPr>
      </w:pPr>
    </w:p>
    <w:p w14:paraId="5F03D854" w14:textId="7AC20620"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Negligence</w:t>
      </w:r>
    </w:p>
    <w:p w14:paraId="27BC71BA" w14:textId="69F6006A"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Name</w:t>
      </w:r>
    </w:p>
    <w:p w14:paraId="29D532CA" w14:textId="612C8A9E"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Institutional Affiliation</w:t>
      </w:r>
    </w:p>
    <w:p w14:paraId="1F8446A9" w14:textId="040BE44A" w:rsidR="00760C48" w:rsidRPr="00760C48" w:rsidRDefault="00760C48" w:rsidP="00760C48">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t>Date</w:t>
      </w:r>
    </w:p>
    <w:p w14:paraId="5741A972" w14:textId="77777777" w:rsidR="00760C48" w:rsidRDefault="00760C48" w:rsidP="00760C48">
      <w:pPr>
        <w:spacing w:line="480" w:lineRule="auto"/>
        <w:rPr>
          <w:rFonts w:ascii="Times New Roman" w:hAnsi="Times New Roman" w:cs="Times New Roman"/>
          <w:sz w:val="24"/>
          <w:szCs w:val="24"/>
        </w:rPr>
      </w:pPr>
    </w:p>
    <w:p w14:paraId="567CAE4D" w14:textId="0837AA13" w:rsidR="00760C48" w:rsidRDefault="00760C48" w:rsidP="00760C48">
      <w:pPr>
        <w:spacing w:line="480" w:lineRule="auto"/>
        <w:rPr>
          <w:rFonts w:ascii="Times New Roman" w:hAnsi="Times New Roman" w:cs="Times New Roman"/>
          <w:sz w:val="24"/>
          <w:szCs w:val="24"/>
        </w:rPr>
      </w:pPr>
    </w:p>
    <w:p w14:paraId="5A84562B" w14:textId="21EAA376" w:rsidR="00760C48" w:rsidRDefault="00760C48" w:rsidP="00760C48">
      <w:pPr>
        <w:spacing w:line="480" w:lineRule="auto"/>
        <w:rPr>
          <w:rFonts w:ascii="Times New Roman" w:hAnsi="Times New Roman" w:cs="Times New Roman"/>
          <w:sz w:val="24"/>
          <w:szCs w:val="24"/>
        </w:rPr>
      </w:pPr>
    </w:p>
    <w:p w14:paraId="418DB8AA" w14:textId="74F22094" w:rsidR="00760C48" w:rsidRDefault="00760C48" w:rsidP="00760C48">
      <w:pPr>
        <w:spacing w:line="480" w:lineRule="auto"/>
        <w:rPr>
          <w:rFonts w:ascii="Times New Roman" w:hAnsi="Times New Roman" w:cs="Times New Roman"/>
          <w:sz w:val="24"/>
          <w:szCs w:val="24"/>
        </w:rPr>
      </w:pPr>
    </w:p>
    <w:p w14:paraId="19A6A7CC" w14:textId="5A5D6B64" w:rsidR="00760C48" w:rsidRDefault="00760C48" w:rsidP="00760C48">
      <w:pPr>
        <w:spacing w:line="480" w:lineRule="auto"/>
        <w:rPr>
          <w:rFonts w:ascii="Times New Roman" w:hAnsi="Times New Roman" w:cs="Times New Roman"/>
          <w:sz w:val="24"/>
          <w:szCs w:val="24"/>
        </w:rPr>
      </w:pPr>
    </w:p>
    <w:p w14:paraId="4CEDB6F7" w14:textId="77777777" w:rsidR="0017094A" w:rsidRDefault="0017094A" w:rsidP="00760C48">
      <w:pPr>
        <w:spacing w:line="480" w:lineRule="auto"/>
        <w:rPr>
          <w:rFonts w:ascii="Times New Roman" w:hAnsi="Times New Roman" w:cs="Times New Roman"/>
          <w:sz w:val="24"/>
          <w:szCs w:val="24"/>
        </w:rPr>
      </w:pPr>
    </w:p>
    <w:p w14:paraId="4E557A7F" w14:textId="7CBBF024" w:rsidR="00215AF8" w:rsidRPr="00760C48" w:rsidRDefault="00A90687" w:rsidP="00E055E2">
      <w:pPr>
        <w:spacing w:line="480" w:lineRule="auto"/>
        <w:jc w:val="center"/>
        <w:rPr>
          <w:rFonts w:ascii="Times New Roman" w:hAnsi="Times New Roman" w:cs="Times New Roman"/>
          <w:sz w:val="24"/>
          <w:szCs w:val="24"/>
        </w:rPr>
      </w:pPr>
      <w:r w:rsidRPr="00760C48">
        <w:rPr>
          <w:rFonts w:ascii="Times New Roman" w:hAnsi="Times New Roman" w:cs="Times New Roman"/>
          <w:sz w:val="24"/>
          <w:szCs w:val="24"/>
        </w:rPr>
        <w:lastRenderedPageBreak/>
        <w:t>Negligenc</w:t>
      </w:r>
      <w:r w:rsidR="00E055E2" w:rsidRPr="00760C48">
        <w:rPr>
          <w:rFonts w:ascii="Times New Roman" w:hAnsi="Times New Roman" w:cs="Times New Roman"/>
          <w:sz w:val="24"/>
          <w:szCs w:val="24"/>
        </w:rPr>
        <w:t>e</w:t>
      </w:r>
    </w:p>
    <w:p w14:paraId="5DE7252B" w14:textId="5456B336" w:rsidR="00215AF8" w:rsidRPr="00760C48" w:rsidRDefault="00BE473B" w:rsidP="00EF65E3">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In our </w:t>
      </w:r>
      <w:r w:rsidR="00002D87" w:rsidRPr="00760C48">
        <w:rPr>
          <w:rFonts w:ascii="Times New Roman" w:hAnsi="Times New Roman" w:cs="Times New Roman"/>
          <w:sz w:val="24"/>
          <w:szCs w:val="24"/>
        </w:rPr>
        <w:t>day-to-day</w:t>
      </w:r>
      <w:r w:rsidRPr="00760C48">
        <w:rPr>
          <w:rFonts w:ascii="Times New Roman" w:hAnsi="Times New Roman" w:cs="Times New Roman"/>
          <w:sz w:val="24"/>
          <w:szCs w:val="24"/>
        </w:rPr>
        <w:t xml:space="preserve"> life, negligence refers to carelessness. </w:t>
      </w:r>
      <w:r w:rsidR="00002D87" w:rsidRPr="00760C48">
        <w:rPr>
          <w:rFonts w:ascii="Times New Roman" w:hAnsi="Times New Roman" w:cs="Times New Roman"/>
          <w:sz w:val="24"/>
          <w:szCs w:val="24"/>
        </w:rPr>
        <w:t>Torts a</w:t>
      </w:r>
      <w:r w:rsidR="004528CE" w:rsidRPr="00760C48">
        <w:rPr>
          <w:rFonts w:ascii="Times New Roman" w:hAnsi="Times New Roman" w:cs="Times New Roman"/>
          <w:sz w:val="24"/>
          <w:szCs w:val="24"/>
        </w:rPr>
        <w:t>r</w:t>
      </w:r>
      <w:r w:rsidR="00002D87" w:rsidRPr="00760C48">
        <w:rPr>
          <w:rFonts w:ascii="Times New Roman" w:hAnsi="Times New Roman" w:cs="Times New Roman"/>
          <w:sz w:val="24"/>
          <w:szCs w:val="24"/>
        </w:rPr>
        <w:t>e the legal wrongs that</w:t>
      </w:r>
      <w:r w:rsidR="00AE451B" w:rsidRPr="00760C48">
        <w:rPr>
          <w:rFonts w:ascii="Times New Roman" w:hAnsi="Times New Roman" w:cs="Times New Roman"/>
          <w:sz w:val="24"/>
          <w:szCs w:val="24"/>
        </w:rPr>
        <w:t xml:space="preserve"> an individual or a party suffers </w:t>
      </w:r>
      <w:r w:rsidR="001A04C1" w:rsidRPr="00760C48">
        <w:rPr>
          <w:rFonts w:ascii="Times New Roman" w:hAnsi="Times New Roman" w:cs="Times New Roman"/>
          <w:sz w:val="24"/>
          <w:szCs w:val="24"/>
        </w:rPr>
        <w:t xml:space="preserve">in the </w:t>
      </w:r>
      <w:r w:rsidR="005750C2" w:rsidRPr="00760C48">
        <w:rPr>
          <w:rFonts w:ascii="Times New Roman" w:hAnsi="Times New Roman" w:cs="Times New Roman"/>
          <w:sz w:val="24"/>
          <w:szCs w:val="24"/>
        </w:rPr>
        <w:t xml:space="preserve">hands of </w:t>
      </w:r>
      <w:r w:rsidR="007F6EE8" w:rsidRPr="00760C48">
        <w:rPr>
          <w:rFonts w:ascii="Times New Roman" w:hAnsi="Times New Roman" w:cs="Times New Roman"/>
          <w:sz w:val="24"/>
          <w:szCs w:val="24"/>
        </w:rPr>
        <w:t>another.</w:t>
      </w:r>
      <w:r w:rsidR="00651214" w:rsidRPr="00760C48">
        <w:rPr>
          <w:rFonts w:ascii="Times New Roman" w:hAnsi="Times New Roman" w:cs="Times New Roman"/>
          <w:sz w:val="24"/>
          <w:szCs w:val="24"/>
        </w:rPr>
        <w:t xml:space="preserve"> </w:t>
      </w:r>
      <w:r w:rsidR="00ED3C78" w:rsidRPr="00760C48">
        <w:rPr>
          <w:rFonts w:ascii="Times New Roman" w:hAnsi="Times New Roman" w:cs="Times New Roman"/>
          <w:sz w:val="24"/>
          <w:szCs w:val="24"/>
        </w:rPr>
        <w:t xml:space="preserve">Negligence is </w:t>
      </w:r>
      <w:r w:rsidR="00D96925" w:rsidRPr="00760C48">
        <w:rPr>
          <w:rFonts w:ascii="Times New Roman" w:hAnsi="Times New Roman" w:cs="Times New Roman"/>
          <w:sz w:val="24"/>
          <w:szCs w:val="24"/>
        </w:rPr>
        <w:t xml:space="preserve">a </w:t>
      </w:r>
      <w:r w:rsidR="00ED3C78" w:rsidRPr="00760C48">
        <w:rPr>
          <w:rFonts w:ascii="Times New Roman" w:hAnsi="Times New Roman" w:cs="Times New Roman"/>
          <w:sz w:val="24"/>
          <w:szCs w:val="24"/>
        </w:rPr>
        <w:t xml:space="preserve">tort that </w:t>
      </w:r>
      <w:r w:rsidR="0035529E" w:rsidRPr="00760C48">
        <w:rPr>
          <w:rFonts w:ascii="Times New Roman" w:hAnsi="Times New Roman" w:cs="Times New Roman"/>
          <w:sz w:val="24"/>
          <w:szCs w:val="24"/>
        </w:rPr>
        <w:t xml:space="preserve">was developed </w:t>
      </w:r>
      <w:r w:rsidR="00D96925" w:rsidRPr="00760C48">
        <w:rPr>
          <w:rFonts w:ascii="Times New Roman" w:hAnsi="Times New Roman" w:cs="Times New Roman"/>
          <w:sz w:val="24"/>
          <w:szCs w:val="24"/>
        </w:rPr>
        <w:t>because</w:t>
      </w:r>
      <w:r w:rsidR="00091E6A" w:rsidRPr="00760C48">
        <w:rPr>
          <w:rFonts w:ascii="Times New Roman" w:hAnsi="Times New Roman" w:cs="Times New Roman"/>
          <w:sz w:val="24"/>
          <w:szCs w:val="24"/>
        </w:rPr>
        <w:t xml:space="preserve"> </w:t>
      </w:r>
      <w:r w:rsidR="00080BA5" w:rsidRPr="00760C48">
        <w:rPr>
          <w:rFonts w:ascii="Times New Roman" w:hAnsi="Times New Roman" w:cs="Times New Roman"/>
          <w:sz w:val="24"/>
          <w:szCs w:val="24"/>
        </w:rPr>
        <w:t xml:space="preserve">some types of </w:t>
      </w:r>
      <w:r w:rsidR="007656C0" w:rsidRPr="00760C48">
        <w:rPr>
          <w:rFonts w:ascii="Times New Roman" w:hAnsi="Times New Roman" w:cs="Times New Roman"/>
          <w:sz w:val="24"/>
          <w:szCs w:val="24"/>
        </w:rPr>
        <w:t>d</w:t>
      </w:r>
      <w:r w:rsidR="0058713C" w:rsidRPr="00760C48">
        <w:rPr>
          <w:rFonts w:ascii="Times New Roman" w:hAnsi="Times New Roman" w:cs="Times New Roman"/>
          <w:sz w:val="24"/>
          <w:szCs w:val="24"/>
        </w:rPr>
        <w:t>amage</w:t>
      </w:r>
      <w:r w:rsidR="007656C0" w:rsidRPr="00760C48">
        <w:rPr>
          <w:rFonts w:ascii="Times New Roman" w:hAnsi="Times New Roman" w:cs="Times New Roman"/>
          <w:sz w:val="24"/>
          <w:szCs w:val="24"/>
        </w:rPr>
        <w:t xml:space="preserve"> and losses occur </w:t>
      </w:r>
      <w:r w:rsidR="00F62E39" w:rsidRPr="00760C48">
        <w:rPr>
          <w:rFonts w:ascii="Times New Roman" w:hAnsi="Times New Roman" w:cs="Times New Roman"/>
          <w:sz w:val="24"/>
          <w:szCs w:val="24"/>
        </w:rPr>
        <w:t>between parties who do not have contracts between them</w:t>
      </w:r>
      <w:r w:rsidR="003E3BFD" w:rsidRPr="00760C48">
        <w:rPr>
          <w:rFonts w:ascii="Times New Roman" w:hAnsi="Times New Roman" w:cs="Times New Roman"/>
          <w:sz w:val="24"/>
          <w:szCs w:val="24"/>
        </w:rPr>
        <w:t>,</w:t>
      </w:r>
      <w:r w:rsidR="00F62E39" w:rsidRPr="00760C48">
        <w:rPr>
          <w:rFonts w:ascii="Times New Roman" w:hAnsi="Times New Roman" w:cs="Times New Roman"/>
          <w:sz w:val="24"/>
          <w:szCs w:val="24"/>
        </w:rPr>
        <w:t xml:space="preserve"> and it becomes difficult for the damaged party to </w:t>
      </w:r>
      <w:r w:rsidR="002058D9" w:rsidRPr="00760C48">
        <w:rPr>
          <w:rFonts w:ascii="Times New Roman" w:hAnsi="Times New Roman" w:cs="Times New Roman"/>
          <w:sz w:val="24"/>
          <w:szCs w:val="24"/>
        </w:rPr>
        <w:t>sue the other</w:t>
      </w:r>
      <w:r w:rsidR="00EF65E3" w:rsidRPr="00760C48">
        <w:rPr>
          <w:rFonts w:ascii="Times New Roman" w:hAnsi="Times New Roman" w:cs="Times New Roman"/>
          <w:sz w:val="24"/>
          <w:szCs w:val="24"/>
        </w:rPr>
        <w:t xml:space="preserve"> </w:t>
      </w:r>
      <w:r w:rsidR="00EF65E3" w:rsidRPr="00760C48">
        <w:rPr>
          <w:rFonts w:ascii="Times New Roman" w:hAnsi="Times New Roman" w:cs="Times New Roman"/>
          <w:sz w:val="24"/>
          <w:szCs w:val="24"/>
          <w:shd w:val="clear" w:color="auto" w:fill="FFFFFF"/>
        </w:rPr>
        <w:t>(Ceil, 2019).</w:t>
      </w:r>
      <w:r w:rsidR="002058D9" w:rsidRPr="00760C48">
        <w:rPr>
          <w:rFonts w:ascii="Times New Roman" w:hAnsi="Times New Roman" w:cs="Times New Roman"/>
          <w:sz w:val="24"/>
          <w:szCs w:val="24"/>
        </w:rPr>
        <w:t xml:space="preserve"> </w:t>
      </w:r>
      <w:r w:rsidR="00215AF8" w:rsidRPr="00760C48">
        <w:rPr>
          <w:rFonts w:ascii="Times New Roman" w:hAnsi="Times New Roman" w:cs="Times New Roman"/>
          <w:sz w:val="24"/>
          <w:szCs w:val="24"/>
        </w:rPr>
        <w:t xml:space="preserve">As such, </w:t>
      </w:r>
      <w:r w:rsidR="003E3BFD" w:rsidRPr="00760C48">
        <w:rPr>
          <w:rFonts w:ascii="Times New Roman" w:hAnsi="Times New Roman" w:cs="Times New Roman"/>
          <w:sz w:val="24"/>
          <w:szCs w:val="24"/>
        </w:rPr>
        <w:t>most of these</w:t>
      </w:r>
      <w:r w:rsidR="00215AF8" w:rsidRPr="00760C48">
        <w:rPr>
          <w:rFonts w:ascii="Times New Roman" w:hAnsi="Times New Roman" w:cs="Times New Roman"/>
          <w:sz w:val="24"/>
          <w:szCs w:val="24"/>
        </w:rPr>
        <w:t xml:space="preserve"> acts of negligence that </w:t>
      </w:r>
      <w:r w:rsidR="004E05DE" w:rsidRPr="00760C48">
        <w:rPr>
          <w:rFonts w:ascii="Times New Roman" w:hAnsi="Times New Roman" w:cs="Times New Roman"/>
          <w:sz w:val="24"/>
          <w:szCs w:val="24"/>
        </w:rPr>
        <w:t>caused damages, injuries and even loss of lives</w:t>
      </w:r>
      <w:r w:rsidR="003E3BFD" w:rsidRPr="00760C48">
        <w:rPr>
          <w:rFonts w:ascii="Times New Roman" w:hAnsi="Times New Roman" w:cs="Times New Roman"/>
          <w:sz w:val="24"/>
          <w:szCs w:val="24"/>
        </w:rPr>
        <w:t xml:space="preserve"> went unresolved</w:t>
      </w:r>
      <w:r w:rsidR="004E05DE" w:rsidRPr="00760C48">
        <w:rPr>
          <w:rFonts w:ascii="Times New Roman" w:hAnsi="Times New Roman" w:cs="Times New Roman"/>
          <w:sz w:val="24"/>
          <w:szCs w:val="24"/>
        </w:rPr>
        <w:t xml:space="preserve"> and perpetrators w</w:t>
      </w:r>
      <w:r w:rsidR="003E3BFD" w:rsidRPr="00760C48">
        <w:rPr>
          <w:rFonts w:ascii="Times New Roman" w:hAnsi="Times New Roman" w:cs="Times New Roman"/>
          <w:sz w:val="24"/>
          <w:szCs w:val="24"/>
        </w:rPr>
        <w:t>ould go scot-free</w:t>
      </w:r>
      <w:r w:rsidR="004E05DE" w:rsidRPr="00760C48">
        <w:rPr>
          <w:rFonts w:ascii="Times New Roman" w:hAnsi="Times New Roman" w:cs="Times New Roman"/>
          <w:sz w:val="24"/>
          <w:szCs w:val="24"/>
        </w:rPr>
        <w:t xml:space="preserve"> </w:t>
      </w:r>
      <w:r w:rsidR="008836C4" w:rsidRPr="00760C48">
        <w:rPr>
          <w:rFonts w:ascii="Times New Roman" w:hAnsi="Times New Roman" w:cs="Times New Roman"/>
          <w:sz w:val="24"/>
          <w:szCs w:val="24"/>
        </w:rPr>
        <w:t>because in most cases</w:t>
      </w:r>
      <w:r w:rsidR="003E3BFD" w:rsidRPr="00760C48">
        <w:rPr>
          <w:rFonts w:ascii="Times New Roman" w:hAnsi="Times New Roman" w:cs="Times New Roman"/>
          <w:sz w:val="24"/>
          <w:szCs w:val="24"/>
        </w:rPr>
        <w:t>,</w:t>
      </w:r>
      <w:r w:rsidR="008836C4" w:rsidRPr="00760C48">
        <w:rPr>
          <w:rFonts w:ascii="Times New Roman" w:hAnsi="Times New Roman" w:cs="Times New Roman"/>
          <w:sz w:val="24"/>
          <w:szCs w:val="24"/>
        </w:rPr>
        <w:t xml:space="preserve"> the two partie</w:t>
      </w:r>
      <w:r w:rsidR="003E3BFD" w:rsidRPr="00760C48">
        <w:rPr>
          <w:rFonts w:ascii="Times New Roman" w:hAnsi="Times New Roman" w:cs="Times New Roman"/>
          <w:sz w:val="24"/>
          <w:szCs w:val="24"/>
        </w:rPr>
        <w:t>s</w:t>
      </w:r>
      <w:r w:rsidR="008836C4" w:rsidRPr="00760C48">
        <w:rPr>
          <w:rFonts w:ascii="Times New Roman" w:hAnsi="Times New Roman" w:cs="Times New Roman"/>
          <w:sz w:val="24"/>
          <w:szCs w:val="24"/>
        </w:rPr>
        <w:t xml:space="preserve"> d</w:t>
      </w:r>
      <w:r w:rsidR="003E3BFD" w:rsidRPr="00760C48">
        <w:rPr>
          <w:rFonts w:ascii="Times New Roman" w:hAnsi="Times New Roman" w:cs="Times New Roman"/>
          <w:sz w:val="24"/>
          <w:szCs w:val="24"/>
        </w:rPr>
        <w:t xml:space="preserve">id not </w:t>
      </w:r>
      <w:r w:rsidR="008836C4" w:rsidRPr="00760C48">
        <w:rPr>
          <w:rFonts w:ascii="Times New Roman" w:hAnsi="Times New Roman" w:cs="Times New Roman"/>
          <w:sz w:val="24"/>
          <w:szCs w:val="24"/>
        </w:rPr>
        <w:t xml:space="preserve">have contractual relationships. </w:t>
      </w:r>
      <w:r w:rsidR="003E3BFD" w:rsidRPr="00760C48">
        <w:rPr>
          <w:rFonts w:ascii="Times New Roman" w:hAnsi="Times New Roman" w:cs="Times New Roman"/>
          <w:sz w:val="24"/>
          <w:szCs w:val="24"/>
        </w:rPr>
        <w:t xml:space="preserve"> As a result, t</w:t>
      </w:r>
      <w:r w:rsidR="008836C4" w:rsidRPr="00760C48">
        <w:rPr>
          <w:rFonts w:ascii="Times New Roman" w:hAnsi="Times New Roman" w:cs="Times New Roman"/>
          <w:sz w:val="24"/>
          <w:szCs w:val="24"/>
        </w:rPr>
        <w:t xml:space="preserve">he tort of negligence was developed </w:t>
      </w:r>
      <w:r w:rsidR="007766A1" w:rsidRPr="00760C48">
        <w:rPr>
          <w:rFonts w:ascii="Times New Roman" w:hAnsi="Times New Roman" w:cs="Times New Roman"/>
          <w:sz w:val="24"/>
          <w:szCs w:val="24"/>
        </w:rPr>
        <w:t>which</w:t>
      </w:r>
      <w:r w:rsidR="00231572" w:rsidRPr="00760C48">
        <w:rPr>
          <w:rFonts w:ascii="Times New Roman" w:hAnsi="Times New Roman" w:cs="Times New Roman"/>
          <w:sz w:val="24"/>
          <w:szCs w:val="24"/>
        </w:rPr>
        <w:t xml:space="preserve"> </w:t>
      </w:r>
      <w:r w:rsidR="007766A1" w:rsidRPr="00760C48">
        <w:rPr>
          <w:rFonts w:ascii="Times New Roman" w:hAnsi="Times New Roman" w:cs="Times New Roman"/>
          <w:sz w:val="24"/>
          <w:szCs w:val="24"/>
        </w:rPr>
        <w:t xml:space="preserve">held </w:t>
      </w:r>
      <w:r w:rsidR="00231572" w:rsidRPr="00760C48">
        <w:rPr>
          <w:rFonts w:ascii="Times New Roman" w:hAnsi="Times New Roman" w:cs="Times New Roman"/>
          <w:sz w:val="24"/>
          <w:szCs w:val="24"/>
        </w:rPr>
        <w:t>that everyone has a duty of care to their neighbor</w:t>
      </w:r>
      <w:r w:rsidR="00135081" w:rsidRPr="00760C48">
        <w:rPr>
          <w:rFonts w:ascii="Times New Roman" w:hAnsi="Times New Roman" w:cs="Times New Roman"/>
          <w:sz w:val="24"/>
          <w:szCs w:val="24"/>
        </w:rPr>
        <w:t>.</w:t>
      </w:r>
      <w:r w:rsidR="00231572" w:rsidRPr="00760C48">
        <w:rPr>
          <w:rFonts w:ascii="Times New Roman" w:hAnsi="Times New Roman" w:cs="Times New Roman"/>
          <w:sz w:val="24"/>
          <w:szCs w:val="24"/>
        </w:rPr>
        <w:t xml:space="preserve"> </w:t>
      </w:r>
      <w:r w:rsidR="00135081" w:rsidRPr="00760C48">
        <w:rPr>
          <w:rFonts w:ascii="Times New Roman" w:hAnsi="Times New Roman" w:cs="Times New Roman"/>
          <w:sz w:val="24"/>
          <w:szCs w:val="24"/>
        </w:rPr>
        <w:t>T</w:t>
      </w:r>
      <w:r w:rsidR="00231572" w:rsidRPr="00760C48">
        <w:rPr>
          <w:rFonts w:ascii="Times New Roman" w:hAnsi="Times New Roman" w:cs="Times New Roman"/>
          <w:sz w:val="24"/>
          <w:szCs w:val="24"/>
        </w:rPr>
        <w:t>his gave people the power to sue those who cause damage and injury to them as a result of negligence.</w:t>
      </w:r>
      <w:r w:rsidR="00585890">
        <w:rPr>
          <w:rFonts w:ascii="Times New Roman" w:hAnsi="Times New Roman" w:cs="Times New Roman"/>
          <w:sz w:val="24"/>
          <w:szCs w:val="24"/>
        </w:rPr>
        <w:t xml:space="preserve"> The law gave people the sense of responsibility for their actions, as well as responsibility of the safety of those close to them at any given time.</w:t>
      </w:r>
    </w:p>
    <w:p w14:paraId="6F9054A1" w14:textId="041AD191" w:rsidR="00777232" w:rsidRPr="00585890" w:rsidRDefault="006A781A" w:rsidP="00585890">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 xml:space="preserve"> In the case of Donoghue v </w:t>
      </w:r>
      <w:proofErr w:type="spellStart"/>
      <w:r w:rsidRPr="00760C48">
        <w:rPr>
          <w:rFonts w:ascii="Times New Roman" w:hAnsi="Times New Roman" w:cs="Times New Roman"/>
          <w:sz w:val="24"/>
          <w:szCs w:val="24"/>
        </w:rPr>
        <w:t>Stenveson</w:t>
      </w:r>
      <w:proofErr w:type="spellEnd"/>
      <w:r w:rsidRPr="00760C48">
        <w:rPr>
          <w:rFonts w:ascii="Times New Roman" w:hAnsi="Times New Roman" w:cs="Times New Roman"/>
          <w:sz w:val="24"/>
          <w:szCs w:val="24"/>
        </w:rPr>
        <w:t xml:space="preserve"> in 1932, the </w:t>
      </w:r>
      <w:r w:rsidR="00215AF8" w:rsidRPr="00760C48">
        <w:rPr>
          <w:rFonts w:ascii="Times New Roman" w:hAnsi="Times New Roman" w:cs="Times New Roman"/>
          <w:sz w:val="24"/>
          <w:szCs w:val="24"/>
        </w:rPr>
        <w:t xml:space="preserve">House of Lords </w:t>
      </w:r>
      <w:r w:rsidRPr="00760C48">
        <w:rPr>
          <w:rFonts w:ascii="Times New Roman" w:hAnsi="Times New Roman" w:cs="Times New Roman"/>
          <w:sz w:val="24"/>
          <w:szCs w:val="24"/>
        </w:rPr>
        <w:t xml:space="preserve">ruled that </w:t>
      </w:r>
      <w:r w:rsidR="0049583D" w:rsidRPr="00760C48">
        <w:rPr>
          <w:rFonts w:ascii="Times New Roman" w:hAnsi="Times New Roman" w:cs="Times New Roman"/>
          <w:sz w:val="24"/>
          <w:szCs w:val="24"/>
        </w:rPr>
        <w:t>a person should be able to sue another</w:t>
      </w:r>
      <w:r w:rsidR="006C6B98" w:rsidRPr="00760C48">
        <w:rPr>
          <w:rFonts w:ascii="Times New Roman" w:hAnsi="Times New Roman" w:cs="Times New Roman"/>
          <w:sz w:val="24"/>
          <w:szCs w:val="24"/>
        </w:rPr>
        <w:t xml:space="preserve"> party who caused harm to them even if they do not have a contractual </w:t>
      </w:r>
      <w:r w:rsidR="00D338EA" w:rsidRPr="00760C48">
        <w:rPr>
          <w:rFonts w:ascii="Times New Roman" w:hAnsi="Times New Roman" w:cs="Times New Roman"/>
          <w:sz w:val="24"/>
          <w:szCs w:val="24"/>
        </w:rPr>
        <w:t>agreement between</w:t>
      </w:r>
      <w:r w:rsidR="00F24431" w:rsidRPr="00760C48">
        <w:rPr>
          <w:rFonts w:ascii="Times New Roman" w:hAnsi="Times New Roman" w:cs="Times New Roman"/>
          <w:sz w:val="24"/>
          <w:szCs w:val="24"/>
        </w:rPr>
        <w:t xml:space="preserve"> </w:t>
      </w:r>
      <w:r w:rsidR="00D338EA" w:rsidRPr="00760C48">
        <w:rPr>
          <w:rFonts w:ascii="Times New Roman" w:hAnsi="Times New Roman" w:cs="Times New Roman"/>
          <w:sz w:val="24"/>
          <w:szCs w:val="24"/>
        </w:rPr>
        <w:t xml:space="preserve">them. In the case of Donoghue v </w:t>
      </w:r>
      <w:proofErr w:type="spellStart"/>
      <w:r w:rsidR="00D338EA" w:rsidRPr="00760C48">
        <w:rPr>
          <w:rFonts w:ascii="Times New Roman" w:hAnsi="Times New Roman" w:cs="Times New Roman"/>
          <w:sz w:val="24"/>
          <w:szCs w:val="24"/>
        </w:rPr>
        <w:t>Stenveson</w:t>
      </w:r>
      <w:proofErr w:type="spellEnd"/>
      <w:r w:rsidR="00D338EA" w:rsidRPr="00760C48">
        <w:rPr>
          <w:rFonts w:ascii="Times New Roman" w:hAnsi="Times New Roman" w:cs="Times New Roman"/>
          <w:sz w:val="24"/>
          <w:szCs w:val="24"/>
        </w:rPr>
        <w:t>, it happened that Donoghue was bought a bottle of beer by her friend. After</w:t>
      </w:r>
      <w:r w:rsidR="00517767" w:rsidRPr="00760C48">
        <w:rPr>
          <w:rFonts w:ascii="Times New Roman" w:hAnsi="Times New Roman" w:cs="Times New Roman"/>
          <w:sz w:val="24"/>
          <w:szCs w:val="24"/>
        </w:rPr>
        <w:t xml:space="preserve"> she drunk half of the content</w:t>
      </w:r>
      <w:r w:rsidR="0049583D" w:rsidRPr="00760C48">
        <w:rPr>
          <w:rFonts w:ascii="Times New Roman" w:hAnsi="Times New Roman" w:cs="Times New Roman"/>
          <w:sz w:val="24"/>
          <w:szCs w:val="24"/>
        </w:rPr>
        <w:t>,</w:t>
      </w:r>
      <w:r w:rsidR="00517767" w:rsidRPr="00760C48">
        <w:rPr>
          <w:rFonts w:ascii="Times New Roman" w:hAnsi="Times New Roman" w:cs="Times New Roman"/>
          <w:sz w:val="24"/>
          <w:szCs w:val="24"/>
        </w:rPr>
        <w:t xml:space="preserve"> she realized that the bottle contained a </w:t>
      </w:r>
      <w:r w:rsidR="00231572" w:rsidRPr="00760C48">
        <w:rPr>
          <w:rFonts w:ascii="Times New Roman" w:hAnsi="Times New Roman" w:cs="Times New Roman"/>
          <w:sz w:val="24"/>
          <w:szCs w:val="24"/>
        </w:rPr>
        <w:t>rotting</w:t>
      </w:r>
      <w:r w:rsidR="00517767" w:rsidRPr="00760C48">
        <w:rPr>
          <w:rFonts w:ascii="Times New Roman" w:hAnsi="Times New Roman" w:cs="Times New Roman"/>
          <w:sz w:val="24"/>
          <w:szCs w:val="24"/>
        </w:rPr>
        <w:t xml:space="preserve"> s</w:t>
      </w:r>
      <w:r w:rsidR="00605F6A" w:rsidRPr="00760C48">
        <w:rPr>
          <w:rFonts w:ascii="Times New Roman" w:hAnsi="Times New Roman" w:cs="Times New Roman"/>
          <w:sz w:val="24"/>
          <w:szCs w:val="24"/>
        </w:rPr>
        <w:t xml:space="preserve">nail. </w:t>
      </w:r>
      <w:r w:rsidR="001535A9" w:rsidRPr="00760C48">
        <w:rPr>
          <w:rFonts w:ascii="Times New Roman" w:hAnsi="Times New Roman" w:cs="Times New Roman"/>
          <w:sz w:val="24"/>
          <w:szCs w:val="24"/>
        </w:rPr>
        <w:t>She suffered shock and nervousness</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(Atkin, 1932).</w:t>
      </w:r>
      <w:r w:rsidR="001535A9" w:rsidRPr="00760C48">
        <w:rPr>
          <w:rFonts w:ascii="Times New Roman" w:hAnsi="Times New Roman" w:cs="Times New Roman"/>
          <w:sz w:val="24"/>
          <w:szCs w:val="24"/>
        </w:rPr>
        <w:t xml:space="preserve"> Based on contract law, Donoghue </w:t>
      </w:r>
      <w:r w:rsidR="00231572" w:rsidRPr="00760C48">
        <w:rPr>
          <w:rFonts w:ascii="Times New Roman" w:hAnsi="Times New Roman" w:cs="Times New Roman"/>
          <w:sz w:val="24"/>
          <w:szCs w:val="24"/>
        </w:rPr>
        <w:t>could not sue</w:t>
      </w:r>
      <w:r w:rsidR="001535A9" w:rsidRPr="00760C48">
        <w:rPr>
          <w:rFonts w:ascii="Times New Roman" w:hAnsi="Times New Roman" w:cs="Times New Roman"/>
          <w:sz w:val="24"/>
          <w:szCs w:val="24"/>
        </w:rPr>
        <w:t xml:space="preserve"> </w:t>
      </w:r>
      <w:r w:rsidR="00E950EF" w:rsidRPr="00760C48">
        <w:rPr>
          <w:rFonts w:ascii="Times New Roman" w:hAnsi="Times New Roman" w:cs="Times New Roman"/>
          <w:sz w:val="24"/>
          <w:szCs w:val="24"/>
        </w:rPr>
        <w:t>the beer manufacture because it was her friend who was party to the contract and not her</w:t>
      </w:r>
      <w:r w:rsidR="00215AF8" w:rsidRPr="00760C48">
        <w:rPr>
          <w:rFonts w:ascii="Times New Roman" w:hAnsi="Times New Roman" w:cs="Times New Roman"/>
          <w:sz w:val="24"/>
          <w:szCs w:val="24"/>
        </w:rPr>
        <w:t>.</w:t>
      </w:r>
      <w:r w:rsidR="00585890">
        <w:rPr>
          <w:rFonts w:ascii="Times New Roman" w:hAnsi="Times New Roman" w:cs="Times New Roman"/>
          <w:sz w:val="24"/>
          <w:szCs w:val="24"/>
        </w:rPr>
        <w:t xml:space="preserve"> In this regard, it is her friend who had bought the bottle of beer from the manufacture and not her. As such, she did not have any contractual relationship with the manufacturer making it hard for her to sue the manufacturer.</w:t>
      </w:r>
      <w:r w:rsidR="00E950EF" w:rsidRPr="00760C48">
        <w:rPr>
          <w:rFonts w:ascii="Times New Roman" w:hAnsi="Times New Roman" w:cs="Times New Roman"/>
          <w:sz w:val="24"/>
          <w:szCs w:val="24"/>
        </w:rPr>
        <w:t xml:space="preserve"> </w:t>
      </w:r>
      <w:r w:rsidR="00731D68" w:rsidRPr="00760C48">
        <w:rPr>
          <w:rFonts w:ascii="Times New Roman" w:hAnsi="Times New Roman" w:cs="Times New Roman"/>
          <w:sz w:val="24"/>
          <w:szCs w:val="24"/>
        </w:rPr>
        <w:t xml:space="preserve">However, following this situation, </w:t>
      </w:r>
      <w:r w:rsidR="00891B66" w:rsidRPr="00760C48">
        <w:rPr>
          <w:rFonts w:ascii="Times New Roman" w:hAnsi="Times New Roman" w:cs="Times New Roman"/>
          <w:sz w:val="24"/>
          <w:szCs w:val="24"/>
        </w:rPr>
        <w:t xml:space="preserve">the House of Lords </w:t>
      </w:r>
      <w:r w:rsidR="00B77F3B" w:rsidRPr="00760C48">
        <w:rPr>
          <w:rFonts w:ascii="Times New Roman" w:hAnsi="Times New Roman" w:cs="Times New Roman"/>
          <w:sz w:val="24"/>
          <w:szCs w:val="24"/>
        </w:rPr>
        <w:t xml:space="preserve">created a new principle of the law </w:t>
      </w:r>
      <w:r w:rsidR="00777232" w:rsidRPr="00760C48">
        <w:rPr>
          <w:rFonts w:ascii="Times New Roman" w:hAnsi="Times New Roman" w:cs="Times New Roman"/>
          <w:sz w:val="24"/>
          <w:szCs w:val="24"/>
        </w:rPr>
        <w:t>which held that e</w:t>
      </w:r>
      <w:r w:rsidR="008103CB" w:rsidRPr="00760C48">
        <w:rPr>
          <w:rFonts w:ascii="Times New Roman" w:hAnsi="Times New Roman" w:cs="Times New Roman"/>
          <w:sz w:val="24"/>
          <w:szCs w:val="24"/>
        </w:rPr>
        <w:t>ach person</w:t>
      </w:r>
      <w:r w:rsidR="00777232" w:rsidRPr="00760C48">
        <w:rPr>
          <w:rFonts w:ascii="Times New Roman" w:hAnsi="Times New Roman" w:cs="Times New Roman"/>
          <w:sz w:val="24"/>
          <w:szCs w:val="24"/>
        </w:rPr>
        <w:t xml:space="preserve"> has the responsibility to care for their neighbor which made it possible for </w:t>
      </w:r>
      <w:r w:rsidR="00777232" w:rsidRPr="00760C48">
        <w:rPr>
          <w:rFonts w:ascii="Times New Roman" w:hAnsi="Times New Roman" w:cs="Times New Roman"/>
          <w:sz w:val="24"/>
          <w:szCs w:val="24"/>
        </w:rPr>
        <w:lastRenderedPageBreak/>
        <w:t xml:space="preserve">Donoghue to sue the beer </w:t>
      </w:r>
      <w:r w:rsidR="00743A98" w:rsidRPr="00760C48">
        <w:rPr>
          <w:rFonts w:ascii="Times New Roman" w:hAnsi="Times New Roman" w:cs="Times New Roman"/>
          <w:sz w:val="24"/>
          <w:szCs w:val="24"/>
        </w:rPr>
        <w:t>manufacturer for</w:t>
      </w:r>
      <w:r w:rsidR="00C87B34" w:rsidRPr="00760C48">
        <w:rPr>
          <w:rFonts w:ascii="Times New Roman" w:hAnsi="Times New Roman" w:cs="Times New Roman"/>
          <w:sz w:val="24"/>
          <w:szCs w:val="24"/>
        </w:rPr>
        <w:t xml:space="preserve"> the damages</w:t>
      </w:r>
      <w:r w:rsidR="008B5576" w:rsidRPr="00760C48">
        <w:rPr>
          <w:rFonts w:ascii="Times New Roman" w:hAnsi="Times New Roman" w:cs="Times New Roman"/>
          <w:sz w:val="24"/>
          <w:szCs w:val="24"/>
        </w:rPr>
        <w:t xml:space="preserve"> she </w:t>
      </w:r>
      <w:r w:rsidR="0049583D" w:rsidRPr="00760C48">
        <w:rPr>
          <w:rFonts w:ascii="Times New Roman" w:hAnsi="Times New Roman" w:cs="Times New Roman"/>
          <w:sz w:val="24"/>
          <w:szCs w:val="24"/>
        </w:rPr>
        <w:t>suffered</w:t>
      </w:r>
      <w:r w:rsidR="00215AF8" w:rsidRPr="00760C48">
        <w:rPr>
          <w:rFonts w:ascii="Times New Roman" w:hAnsi="Times New Roman" w:cs="Times New Roman"/>
          <w:sz w:val="24"/>
          <w:szCs w:val="24"/>
        </w:rPr>
        <w:t>.</w:t>
      </w:r>
      <w:r w:rsidR="008B5576" w:rsidRPr="00760C48">
        <w:rPr>
          <w:rFonts w:ascii="Times New Roman" w:hAnsi="Times New Roman" w:cs="Times New Roman"/>
          <w:sz w:val="24"/>
          <w:szCs w:val="24"/>
        </w:rPr>
        <w:t xml:space="preserve"> </w:t>
      </w:r>
      <w:r w:rsidR="00195FBF" w:rsidRPr="00760C48">
        <w:rPr>
          <w:rFonts w:ascii="Times New Roman" w:hAnsi="Times New Roman" w:cs="Times New Roman"/>
          <w:sz w:val="24"/>
          <w:szCs w:val="24"/>
        </w:rPr>
        <w:t xml:space="preserve">However, in the tort of negligence, there are a number of elements that a claimant has to prove in order to claim damages. </w:t>
      </w:r>
      <w:r w:rsidR="00DC3340" w:rsidRPr="00760C48">
        <w:rPr>
          <w:rFonts w:ascii="Times New Roman" w:hAnsi="Times New Roman" w:cs="Times New Roman"/>
          <w:sz w:val="24"/>
          <w:szCs w:val="24"/>
        </w:rPr>
        <w:t xml:space="preserve">The </w:t>
      </w:r>
      <w:r w:rsidR="00723C65" w:rsidRPr="00760C48">
        <w:rPr>
          <w:rFonts w:ascii="Times New Roman" w:hAnsi="Times New Roman" w:cs="Times New Roman"/>
          <w:sz w:val="24"/>
          <w:szCs w:val="24"/>
        </w:rPr>
        <w:t xml:space="preserve">plaintiff </w:t>
      </w:r>
      <w:r w:rsidR="00DC3340" w:rsidRPr="00760C48">
        <w:rPr>
          <w:rFonts w:ascii="Times New Roman" w:hAnsi="Times New Roman" w:cs="Times New Roman"/>
          <w:sz w:val="24"/>
          <w:szCs w:val="24"/>
        </w:rPr>
        <w:t xml:space="preserve">has to prove that the </w:t>
      </w:r>
      <w:r w:rsidR="00723C65" w:rsidRPr="00760C48">
        <w:rPr>
          <w:rFonts w:ascii="Times New Roman" w:hAnsi="Times New Roman" w:cs="Times New Roman"/>
          <w:sz w:val="24"/>
          <w:szCs w:val="24"/>
        </w:rPr>
        <w:t>accused</w:t>
      </w:r>
      <w:r w:rsidR="00DC3340" w:rsidRPr="00760C48">
        <w:rPr>
          <w:rFonts w:ascii="Times New Roman" w:hAnsi="Times New Roman" w:cs="Times New Roman"/>
          <w:sz w:val="24"/>
          <w:szCs w:val="24"/>
        </w:rPr>
        <w:t xml:space="preserve"> owed them </w:t>
      </w:r>
      <w:r w:rsidR="00BD0BC8" w:rsidRPr="00760C48">
        <w:rPr>
          <w:rFonts w:ascii="Times New Roman" w:hAnsi="Times New Roman" w:cs="Times New Roman"/>
          <w:sz w:val="24"/>
          <w:szCs w:val="24"/>
        </w:rPr>
        <w:t xml:space="preserve">a duty of care. </w:t>
      </w:r>
      <w:r w:rsidR="007514C8" w:rsidRPr="00760C48">
        <w:rPr>
          <w:rFonts w:ascii="Times New Roman" w:hAnsi="Times New Roman" w:cs="Times New Roman"/>
          <w:sz w:val="24"/>
          <w:szCs w:val="24"/>
        </w:rPr>
        <w:t>Also, the</w:t>
      </w:r>
      <w:r w:rsidR="00BD0BC8" w:rsidRPr="00760C48">
        <w:rPr>
          <w:rFonts w:ascii="Times New Roman" w:hAnsi="Times New Roman" w:cs="Times New Roman"/>
          <w:sz w:val="24"/>
          <w:szCs w:val="24"/>
        </w:rPr>
        <w:t xml:space="preserve"> cla</w:t>
      </w:r>
      <w:r w:rsidR="00723C65" w:rsidRPr="00760C48">
        <w:rPr>
          <w:rFonts w:ascii="Times New Roman" w:hAnsi="Times New Roman" w:cs="Times New Roman"/>
          <w:sz w:val="24"/>
          <w:szCs w:val="24"/>
        </w:rPr>
        <w:t>i</w:t>
      </w:r>
      <w:r w:rsidR="00BD0BC8" w:rsidRPr="00760C48">
        <w:rPr>
          <w:rFonts w:ascii="Times New Roman" w:hAnsi="Times New Roman" w:cs="Times New Roman"/>
          <w:sz w:val="24"/>
          <w:szCs w:val="24"/>
        </w:rPr>
        <w:t xml:space="preserve">mant must prove to the court that </w:t>
      </w:r>
      <w:r w:rsidR="00FC27C4" w:rsidRPr="00760C48">
        <w:rPr>
          <w:rFonts w:ascii="Times New Roman" w:hAnsi="Times New Roman" w:cs="Times New Roman"/>
          <w:sz w:val="24"/>
          <w:szCs w:val="24"/>
        </w:rPr>
        <w:t xml:space="preserve">the </w:t>
      </w:r>
      <w:r w:rsidR="00723C65" w:rsidRPr="00760C48">
        <w:rPr>
          <w:rFonts w:ascii="Times New Roman" w:hAnsi="Times New Roman" w:cs="Times New Roman"/>
          <w:sz w:val="24"/>
          <w:szCs w:val="24"/>
        </w:rPr>
        <w:t>offender</w:t>
      </w:r>
      <w:r w:rsidR="00FC27C4" w:rsidRPr="00760C48">
        <w:rPr>
          <w:rFonts w:ascii="Times New Roman" w:hAnsi="Times New Roman" w:cs="Times New Roman"/>
          <w:sz w:val="24"/>
          <w:szCs w:val="24"/>
        </w:rPr>
        <w:t xml:space="preserve"> </w:t>
      </w:r>
      <w:r w:rsidR="00723C65" w:rsidRPr="00760C48">
        <w:rPr>
          <w:rFonts w:ascii="Times New Roman" w:hAnsi="Times New Roman" w:cs="Times New Roman"/>
          <w:sz w:val="24"/>
          <w:szCs w:val="24"/>
        </w:rPr>
        <w:t>broke</w:t>
      </w:r>
      <w:r w:rsidR="00FC27C4" w:rsidRPr="00760C48">
        <w:rPr>
          <w:rFonts w:ascii="Times New Roman" w:hAnsi="Times New Roman" w:cs="Times New Roman"/>
          <w:sz w:val="24"/>
          <w:szCs w:val="24"/>
        </w:rPr>
        <w:t xml:space="preserve"> that duty of care and that the </w:t>
      </w:r>
      <w:r w:rsidR="00723C65" w:rsidRPr="00760C48">
        <w:rPr>
          <w:rFonts w:ascii="Times New Roman" w:hAnsi="Times New Roman" w:cs="Times New Roman"/>
          <w:sz w:val="24"/>
          <w:szCs w:val="24"/>
        </w:rPr>
        <w:t>damage or injury was a direct consequence of the breach.</w:t>
      </w:r>
      <w:r w:rsidR="00233D46">
        <w:rPr>
          <w:rFonts w:ascii="Times New Roman" w:hAnsi="Times New Roman" w:cs="Times New Roman"/>
          <w:sz w:val="24"/>
          <w:szCs w:val="24"/>
        </w:rPr>
        <w:t xml:space="preserve"> Through this kind of proof, the judge then determines what damages were suffered by the plaintiff and then lays out the amount to be paid by the defendant.</w:t>
      </w:r>
    </w:p>
    <w:p w14:paraId="1EBB5172" w14:textId="41B6A266" w:rsidR="007514C8" w:rsidRPr="00FA2132" w:rsidRDefault="007514C8" w:rsidP="00FA2132">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 xml:space="preserve">The tort of negligence has proved to be very useful and important </w:t>
      </w:r>
      <w:r w:rsidR="00886608" w:rsidRPr="00760C48">
        <w:rPr>
          <w:rFonts w:ascii="Times New Roman" w:hAnsi="Times New Roman" w:cs="Times New Roman"/>
          <w:sz w:val="24"/>
          <w:szCs w:val="24"/>
        </w:rPr>
        <w:t xml:space="preserve">especially </w:t>
      </w:r>
      <w:r w:rsidRPr="00760C48">
        <w:rPr>
          <w:rFonts w:ascii="Times New Roman" w:hAnsi="Times New Roman" w:cs="Times New Roman"/>
          <w:sz w:val="24"/>
          <w:szCs w:val="24"/>
        </w:rPr>
        <w:t xml:space="preserve">in the workplace setting. </w:t>
      </w:r>
      <w:r w:rsidR="0062347E" w:rsidRPr="00760C48">
        <w:rPr>
          <w:rFonts w:ascii="Times New Roman" w:hAnsi="Times New Roman" w:cs="Times New Roman"/>
          <w:sz w:val="24"/>
          <w:szCs w:val="24"/>
        </w:rPr>
        <w:t>It is important to understand that the tort of negligen</w:t>
      </w:r>
      <w:r w:rsidR="00A81DD7" w:rsidRPr="00760C48">
        <w:rPr>
          <w:rFonts w:ascii="Times New Roman" w:hAnsi="Times New Roman" w:cs="Times New Roman"/>
          <w:sz w:val="24"/>
          <w:szCs w:val="24"/>
        </w:rPr>
        <w:t>ce</w:t>
      </w:r>
      <w:r w:rsidR="0062347E" w:rsidRPr="00760C48">
        <w:rPr>
          <w:rFonts w:ascii="Times New Roman" w:hAnsi="Times New Roman" w:cs="Times New Roman"/>
          <w:sz w:val="24"/>
          <w:szCs w:val="24"/>
        </w:rPr>
        <w:t xml:space="preserve"> is put in place to restore </w:t>
      </w:r>
      <w:r w:rsidR="00F43457" w:rsidRPr="00760C48">
        <w:rPr>
          <w:rFonts w:ascii="Times New Roman" w:hAnsi="Times New Roman" w:cs="Times New Roman"/>
          <w:sz w:val="24"/>
          <w:szCs w:val="24"/>
        </w:rPr>
        <w:t>an</w:t>
      </w:r>
      <w:r w:rsidR="002741C6" w:rsidRPr="00760C48">
        <w:rPr>
          <w:rFonts w:ascii="Times New Roman" w:hAnsi="Times New Roman" w:cs="Times New Roman"/>
          <w:sz w:val="24"/>
          <w:szCs w:val="24"/>
        </w:rPr>
        <w:t xml:space="preserve"> individual that has been injured or damaged by the misconducts of </w:t>
      </w:r>
      <w:r w:rsidR="00E11C0D" w:rsidRPr="00760C48">
        <w:rPr>
          <w:rFonts w:ascii="Times New Roman" w:hAnsi="Times New Roman" w:cs="Times New Roman"/>
          <w:sz w:val="24"/>
          <w:szCs w:val="24"/>
        </w:rPr>
        <w:t xml:space="preserve">a corporation or an individual. Restoration in this case refers to </w:t>
      </w:r>
      <w:r w:rsidR="00F43457" w:rsidRPr="00760C48">
        <w:rPr>
          <w:rFonts w:ascii="Times New Roman" w:hAnsi="Times New Roman" w:cs="Times New Roman"/>
          <w:sz w:val="24"/>
          <w:szCs w:val="24"/>
        </w:rPr>
        <w:t xml:space="preserve">reinstating the damaged person into the condition that they were before the injury or the damage. </w:t>
      </w:r>
      <w:r w:rsidR="00716FC0" w:rsidRPr="00760C48">
        <w:rPr>
          <w:rFonts w:ascii="Times New Roman" w:hAnsi="Times New Roman" w:cs="Times New Roman"/>
          <w:sz w:val="24"/>
          <w:szCs w:val="24"/>
        </w:rPr>
        <w:t xml:space="preserve">This is achieved by awarding the </w:t>
      </w:r>
      <w:r w:rsidR="00234DCE" w:rsidRPr="00760C48">
        <w:rPr>
          <w:rFonts w:ascii="Times New Roman" w:hAnsi="Times New Roman" w:cs="Times New Roman"/>
          <w:sz w:val="24"/>
          <w:szCs w:val="24"/>
        </w:rPr>
        <w:t xml:space="preserve">injured person </w:t>
      </w:r>
      <w:r w:rsidR="00763C15" w:rsidRPr="00760C48">
        <w:rPr>
          <w:rFonts w:ascii="Times New Roman" w:hAnsi="Times New Roman" w:cs="Times New Roman"/>
          <w:sz w:val="24"/>
          <w:szCs w:val="24"/>
        </w:rPr>
        <w:t xml:space="preserve">monetary compensations which are meant to </w:t>
      </w:r>
      <w:r w:rsidR="00E4633B" w:rsidRPr="00760C48">
        <w:rPr>
          <w:rFonts w:ascii="Times New Roman" w:hAnsi="Times New Roman" w:cs="Times New Roman"/>
          <w:sz w:val="24"/>
          <w:szCs w:val="24"/>
        </w:rPr>
        <w:t xml:space="preserve">pay for the medical bills, lost wages and compensating for the physical </w:t>
      </w:r>
      <w:r w:rsidR="007556E2" w:rsidRPr="00760C48">
        <w:rPr>
          <w:rFonts w:ascii="Times New Roman" w:hAnsi="Times New Roman" w:cs="Times New Roman"/>
          <w:sz w:val="24"/>
          <w:szCs w:val="24"/>
        </w:rPr>
        <w:t>or mental pain that the victim has suffered as a result of the other party’s negligence</w:t>
      </w:r>
      <w:r w:rsidR="00EF65E3" w:rsidRPr="00760C48">
        <w:rPr>
          <w:rFonts w:ascii="Times New Roman" w:hAnsi="Times New Roman" w:cs="Times New Roman"/>
          <w:sz w:val="24"/>
          <w:szCs w:val="24"/>
        </w:rPr>
        <w:t xml:space="preserve"> </w:t>
      </w:r>
      <w:r w:rsidR="00EF65E3" w:rsidRPr="00760C48">
        <w:rPr>
          <w:rFonts w:ascii="Times New Roman" w:hAnsi="Times New Roman" w:cs="Times New Roman"/>
          <w:sz w:val="24"/>
          <w:szCs w:val="24"/>
          <w:shd w:val="clear" w:color="auto" w:fill="FFFFFF"/>
        </w:rPr>
        <w:t>(Chaudhary, 2020).</w:t>
      </w:r>
      <w:r w:rsidR="00D82BBD" w:rsidRPr="00760C48">
        <w:rPr>
          <w:rFonts w:ascii="Times New Roman" w:hAnsi="Times New Roman" w:cs="Times New Roman"/>
          <w:sz w:val="24"/>
          <w:szCs w:val="24"/>
        </w:rPr>
        <w:t xml:space="preserve"> The manner in which this law has proven to be </w:t>
      </w:r>
      <w:r w:rsidR="00E13F9E" w:rsidRPr="00760C48">
        <w:rPr>
          <w:rFonts w:ascii="Times New Roman" w:hAnsi="Times New Roman" w:cs="Times New Roman"/>
          <w:sz w:val="24"/>
          <w:szCs w:val="24"/>
        </w:rPr>
        <w:t xml:space="preserve">useful particularly in the workplace is </w:t>
      </w:r>
      <w:r w:rsidR="00A81DD7" w:rsidRPr="00760C48">
        <w:rPr>
          <w:rFonts w:ascii="Times New Roman" w:hAnsi="Times New Roman" w:cs="Times New Roman"/>
          <w:sz w:val="24"/>
          <w:szCs w:val="24"/>
        </w:rPr>
        <w:t>in regard to</w:t>
      </w:r>
      <w:r w:rsidR="00F13A1F" w:rsidRPr="00760C48">
        <w:rPr>
          <w:rFonts w:ascii="Times New Roman" w:hAnsi="Times New Roman" w:cs="Times New Roman"/>
          <w:sz w:val="24"/>
          <w:szCs w:val="24"/>
        </w:rPr>
        <w:t xml:space="preserve"> </w:t>
      </w:r>
      <w:r w:rsidR="00E13F9E" w:rsidRPr="00760C48">
        <w:rPr>
          <w:rFonts w:ascii="Times New Roman" w:hAnsi="Times New Roman" w:cs="Times New Roman"/>
          <w:sz w:val="24"/>
          <w:szCs w:val="24"/>
        </w:rPr>
        <w:t>punish</w:t>
      </w:r>
      <w:r w:rsidR="00A81DD7" w:rsidRPr="00760C48">
        <w:rPr>
          <w:rFonts w:ascii="Times New Roman" w:hAnsi="Times New Roman" w:cs="Times New Roman"/>
          <w:sz w:val="24"/>
          <w:szCs w:val="24"/>
        </w:rPr>
        <w:t>ing</w:t>
      </w:r>
      <w:r w:rsidR="00E13F9E" w:rsidRPr="00760C48">
        <w:rPr>
          <w:rFonts w:ascii="Times New Roman" w:hAnsi="Times New Roman" w:cs="Times New Roman"/>
          <w:sz w:val="24"/>
          <w:szCs w:val="24"/>
        </w:rPr>
        <w:t xml:space="preserve"> misconducts </w:t>
      </w:r>
      <w:r w:rsidR="00F13A1F" w:rsidRPr="00760C48">
        <w:rPr>
          <w:rFonts w:ascii="Times New Roman" w:hAnsi="Times New Roman" w:cs="Times New Roman"/>
          <w:sz w:val="24"/>
          <w:szCs w:val="24"/>
        </w:rPr>
        <w:t xml:space="preserve">of </w:t>
      </w:r>
      <w:r w:rsidR="00A81DD7" w:rsidRPr="00760C48">
        <w:rPr>
          <w:rFonts w:ascii="Times New Roman" w:hAnsi="Times New Roman" w:cs="Times New Roman"/>
          <w:sz w:val="24"/>
          <w:szCs w:val="24"/>
        </w:rPr>
        <w:t xml:space="preserve">the </w:t>
      </w:r>
      <w:r w:rsidR="00F13A1F" w:rsidRPr="00760C48">
        <w:rPr>
          <w:rFonts w:ascii="Times New Roman" w:hAnsi="Times New Roman" w:cs="Times New Roman"/>
          <w:sz w:val="24"/>
          <w:szCs w:val="24"/>
        </w:rPr>
        <w:t xml:space="preserve">corporations and individual employers who cause harm to their employees and the environment </w:t>
      </w:r>
      <w:r w:rsidR="00156808" w:rsidRPr="00760C48">
        <w:rPr>
          <w:rFonts w:ascii="Times New Roman" w:hAnsi="Times New Roman" w:cs="Times New Roman"/>
          <w:sz w:val="24"/>
          <w:szCs w:val="24"/>
        </w:rPr>
        <w:t xml:space="preserve">through negligent misconducts. </w:t>
      </w:r>
      <w:r w:rsidR="00FA2132">
        <w:rPr>
          <w:rFonts w:ascii="Times New Roman" w:hAnsi="Times New Roman" w:cs="Times New Roman"/>
          <w:sz w:val="24"/>
          <w:szCs w:val="24"/>
        </w:rPr>
        <w:t xml:space="preserve">Having a working environment that is not safe for employees could result in injuries. Employees could sue the employer for the damages occurring to them as a result of their negligence. </w:t>
      </w:r>
      <w:r w:rsidR="00301822" w:rsidRPr="00760C48">
        <w:rPr>
          <w:rFonts w:ascii="Times New Roman" w:hAnsi="Times New Roman" w:cs="Times New Roman"/>
          <w:sz w:val="24"/>
          <w:szCs w:val="24"/>
        </w:rPr>
        <w:t xml:space="preserve">Existence of this law makes it expensive for employers to be negligent. It has also led to formulation of negligent policies in the workplace that guide employees on how to conduct themselves in the workplace to ensure that they are safe. In this regard, employees also offer safety gears and education to their employees on how to avoid being injured in the workplace. </w:t>
      </w:r>
      <w:r w:rsidR="00301822" w:rsidRPr="00760C48">
        <w:rPr>
          <w:rFonts w:ascii="Times New Roman" w:hAnsi="Times New Roman" w:cs="Times New Roman"/>
          <w:sz w:val="24"/>
          <w:szCs w:val="24"/>
        </w:rPr>
        <w:lastRenderedPageBreak/>
        <w:t xml:space="preserve">They go a step further to offer safety equipment and create a safe and conducive working environment. They also put stern policies on the management </w:t>
      </w:r>
      <w:r w:rsidR="006E0FBA" w:rsidRPr="00760C48">
        <w:rPr>
          <w:rFonts w:ascii="Times New Roman" w:hAnsi="Times New Roman" w:cs="Times New Roman"/>
          <w:sz w:val="24"/>
          <w:szCs w:val="24"/>
        </w:rPr>
        <w:t>to ensure that the organization is always alert and leaves no ro</w:t>
      </w:r>
      <w:r w:rsidR="00D53A6A" w:rsidRPr="00760C48">
        <w:rPr>
          <w:rFonts w:ascii="Times New Roman" w:hAnsi="Times New Roman" w:cs="Times New Roman"/>
          <w:sz w:val="24"/>
          <w:szCs w:val="24"/>
        </w:rPr>
        <w:t>o</w:t>
      </w:r>
      <w:r w:rsidR="006E0FBA" w:rsidRPr="00760C48">
        <w:rPr>
          <w:rFonts w:ascii="Times New Roman" w:hAnsi="Times New Roman" w:cs="Times New Roman"/>
          <w:sz w:val="24"/>
          <w:szCs w:val="24"/>
        </w:rPr>
        <w:t xml:space="preserve">m for negligence. </w:t>
      </w:r>
      <w:r w:rsidR="00A82EF0" w:rsidRPr="00760C48">
        <w:rPr>
          <w:rFonts w:ascii="Times New Roman" w:hAnsi="Times New Roman" w:cs="Times New Roman"/>
          <w:sz w:val="24"/>
          <w:szCs w:val="24"/>
        </w:rPr>
        <w:t xml:space="preserve">The fear of being </w:t>
      </w:r>
      <w:r w:rsidR="00FC130E" w:rsidRPr="00760C48">
        <w:rPr>
          <w:rFonts w:ascii="Times New Roman" w:hAnsi="Times New Roman" w:cs="Times New Roman"/>
          <w:sz w:val="24"/>
          <w:szCs w:val="24"/>
        </w:rPr>
        <w:t xml:space="preserve">sued and having a jury determine the damages that the plaintiff has incurred as result of </w:t>
      </w:r>
      <w:r w:rsidR="002E4DFA" w:rsidRPr="00760C48">
        <w:rPr>
          <w:rFonts w:ascii="Times New Roman" w:hAnsi="Times New Roman" w:cs="Times New Roman"/>
          <w:sz w:val="24"/>
          <w:szCs w:val="24"/>
        </w:rPr>
        <w:t xml:space="preserve">negligence by the corporation </w:t>
      </w:r>
      <w:r w:rsidR="00DD7800" w:rsidRPr="00760C48">
        <w:rPr>
          <w:rFonts w:ascii="Times New Roman" w:hAnsi="Times New Roman" w:cs="Times New Roman"/>
          <w:sz w:val="24"/>
          <w:szCs w:val="24"/>
        </w:rPr>
        <w:t>or the individual employer</w:t>
      </w:r>
      <w:r w:rsidR="00E91A6C" w:rsidRPr="00760C48">
        <w:rPr>
          <w:rFonts w:ascii="Times New Roman" w:hAnsi="Times New Roman" w:cs="Times New Roman"/>
          <w:sz w:val="24"/>
          <w:szCs w:val="24"/>
        </w:rPr>
        <w:t xml:space="preserve"> cause these employers to become more careful</w:t>
      </w:r>
      <w:r w:rsidR="00183E33" w:rsidRPr="00760C48">
        <w:rPr>
          <w:rFonts w:ascii="Times New Roman" w:hAnsi="Times New Roman" w:cs="Times New Roman"/>
          <w:sz w:val="24"/>
          <w:szCs w:val="24"/>
        </w:rPr>
        <w:t>.</w:t>
      </w:r>
      <w:r w:rsidR="00E91A6C" w:rsidRPr="00760C48">
        <w:rPr>
          <w:rFonts w:ascii="Times New Roman" w:hAnsi="Times New Roman" w:cs="Times New Roman"/>
          <w:sz w:val="24"/>
          <w:szCs w:val="24"/>
        </w:rPr>
        <w:t xml:space="preserve"> </w:t>
      </w:r>
      <w:r w:rsidR="00183E33" w:rsidRPr="00760C48">
        <w:rPr>
          <w:rFonts w:ascii="Times New Roman" w:hAnsi="Times New Roman" w:cs="Times New Roman"/>
          <w:sz w:val="24"/>
          <w:szCs w:val="24"/>
        </w:rPr>
        <w:t>It makes them</w:t>
      </w:r>
      <w:r w:rsidR="00723229" w:rsidRPr="00760C48">
        <w:rPr>
          <w:rFonts w:ascii="Times New Roman" w:hAnsi="Times New Roman" w:cs="Times New Roman"/>
          <w:sz w:val="24"/>
          <w:szCs w:val="24"/>
        </w:rPr>
        <w:t xml:space="preserve"> formulate policies that would help</w:t>
      </w:r>
      <w:r w:rsidR="00C84DCF" w:rsidRPr="00760C48">
        <w:rPr>
          <w:rFonts w:ascii="Times New Roman" w:hAnsi="Times New Roman" w:cs="Times New Roman"/>
          <w:sz w:val="24"/>
          <w:szCs w:val="24"/>
        </w:rPr>
        <w:t xml:space="preserve"> them prevent any form of </w:t>
      </w:r>
      <w:r w:rsidR="0091135C" w:rsidRPr="00760C48">
        <w:rPr>
          <w:rFonts w:ascii="Times New Roman" w:hAnsi="Times New Roman" w:cs="Times New Roman"/>
          <w:sz w:val="24"/>
          <w:szCs w:val="24"/>
        </w:rPr>
        <w:t>negligence</w:t>
      </w:r>
      <w:r w:rsidR="00183E33" w:rsidRPr="00760C48">
        <w:rPr>
          <w:rFonts w:ascii="Times New Roman" w:hAnsi="Times New Roman" w:cs="Times New Roman"/>
          <w:sz w:val="24"/>
          <w:szCs w:val="24"/>
        </w:rPr>
        <w:t xml:space="preserve"> that would result in injuries and damage to employees</w:t>
      </w:r>
      <w:r w:rsidR="00C84DCF" w:rsidRPr="00760C48">
        <w:rPr>
          <w:rFonts w:ascii="Times New Roman" w:hAnsi="Times New Roman" w:cs="Times New Roman"/>
          <w:sz w:val="24"/>
          <w:szCs w:val="24"/>
        </w:rPr>
        <w:t xml:space="preserve">. </w:t>
      </w:r>
      <w:r w:rsidR="00787D6E" w:rsidRPr="00760C48">
        <w:rPr>
          <w:rFonts w:ascii="Times New Roman" w:hAnsi="Times New Roman" w:cs="Times New Roman"/>
          <w:sz w:val="24"/>
          <w:szCs w:val="24"/>
        </w:rPr>
        <w:t xml:space="preserve">The law has impacted the workplace in that; if it were not created, companies </w:t>
      </w:r>
      <w:r w:rsidR="00900AD8" w:rsidRPr="00760C48">
        <w:rPr>
          <w:rFonts w:ascii="Times New Roman" w:hAnsi="Times New Roman" w:cs="Times New Roman"/>
          <w:sz w:val="24"/>
          <w:szCs w:val="24"/>
        </w:rPr>
        <w:t>and</w:t>
      </w:r>
      <w:r w:rsidR="00787D6E" w:rsidRPr="00760C48">
        <w:rPr>
          <w:rFonts w:ascii="Times New Roman" w:hAnsi="Times New Roman" w:cs="Times New Roman"/>
          <w:sz w:val="24"/>
          <w:szCs w:val="24"/>
        </w:rPr>
        <w:t xml:space="preserve"> individual employers would </w:t>
      </w:r>
      <w:r w:rsidR="00BD577B" w:rsidRPr="00760C48">
        <w:rPr>
          <w:rFonts w:ascii="Times New Roman" w:hAnsi="Times New Roman" w:cs="Times New Roman"/>
          <w:sz w:val="24"/>
          <w:szCs w:val="24"/>
        </w:rPr>
        <w:t xml:space="preserve">choose not to be careful especially when being careful involves monetary </w:t>
      </w:r>
      <w:r w:rsidR="00ED269A" w:rsidRPr="00760C48">
        <w:rPr>
          <w:rFonts w:ascii="Times New Roman" w:hAnsi="Times New Roman" w:cs="Times New Roman"/>
          <w:sz w:val="24"/>
          <w:szCs w:val="24"/>
        </w:rPr>
        <w:t xml:space="preserve">investments. </w:t>
      </w:r>
      <w:r w:rsidR="00B87869">
        <w:rPr>
          <w:rFonts w:ascii="Times New Roman" w:hAnsi="Times New Roman" w:cs="Times New Roman"/>
          <w:sz w:val="24"/>
          <w:szCs w:val="24"/>
        </w:rPr>
        <w:t>If the law was not created, employers would not invest their money in the safety of their employees because first, it involves money and secondly, even if the employees got injured, they would not able to sue their employers since no law protects them.</w:t>
      </w:r>
    </w:p>
    <w:p w14:paraId="5BFF16FD" w14:textId="4D061A87" w:rsidR="006E2E88" w:rsidRDefault="00D837E3" w:rsidP="006E2E88">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Th</w:t>
      </w:r>
      <w:r w:rsidR="00D66252" w:rsidRPr="00760C48">
        <w:rPr>
          <w:rFonts w:ascii="Times New Roman" w:hAnsi="Times New Roman" w:cs="Times New Roman"/>
          <w:sz w:val="24"/>
          <w:szCs w:val="24"/>
        </w:rPr>
        <w:t>e moral basis associated with t</w:t>
      </w:r>
      <w:r w:rsidRPr="00760C48">
        <w:rPr>
          <w:rFonts w:ascii="Times New Roman" w:hAnsi="Times New Roman" w:cs="Times New Roman"/>
          <w:sz w:val="24"/>
          <w:szCs w:val="24"/>
        </w:rPr>
        <w:t>h</w:t>
      </w:r>
      <w:r w:rsidR="00D66252" w:rsidRPr="00760C48">
        <w:rPr>
          <w:rFonts w:ascii="Times New Roman" w:hAnsi="Times New Roman" w:cs="Times New Roman"/>
          <w:sz w:val="24"/>
          <w:szCs w:val="24"/>
        </w:rPr>
        <w:t xml:space="preserve">e tort of negligence </w:t>
      </w:r>
      <w:r w:rsidR="00900AD8" w:rsidRPr="00760C48">
        <w:rPr>
          <w:rFonts w:ascii="Times New Roman" w:hAnsi="Times New Roman" w:cs="Times New Roman"/>
          <w:sz w:val="24"/>
          <w:szCs w:val="24"/>
        </w:rPr>
        <w:t>is</w:t>
      </w:r>
      <w:r w:rsidR="00D66252" w:rsidRPr="00760C48">
        <w:rPr>
          <w:rFonts w:ascii="Times New Roman" w:hAnsi="Times New Roman" w:cs="Times New Roman"/>
          <w:sz w:val="24"/>
          <w:szCs w:val="24"/>
        </w:rPr>
        <w:t xml:space="preserve"> that</w:t>
      </w:r>
      <w:r w:rsidR="00900AD8" w:rsidRPr="00760C48">
        <w:rPr>
          <w:rFonts w:ascii="Times New Roman" w:hAnsi="Times New Roman" w:cs="Times New Roman"/>
          <w:sz w:val="24"/>
          <w:szCs w:val="24"/>
        </w:rPr>
        <w:t>; the acts of negligence</w:t>
      </w:r>
      <w:r w:rsidRPr="00760C48">
        <w:rPr>
          <w:rFonts w:ascii="Times New Roman" w:hAnsi="Times New Roman" w:cs="Times New Roman"/>
          <w:sz w:val="24"/>
          <w:szCs w:val="24"/>
        </w:rPr>
        <w:t xml:space="preserve"> that occur in different settings including the workplace, </w:t>
      </w:r>
      <w:r w:rsidR="005A350B" w:rsidRPr="00760C48">
        <w:rPr>
          <w:rFonts w:ascii="Times New Roman" w:hAnsi="Times New Roman" w:cs="Times New Roman"/>
          <w:sz w:val="24"/>
          <w:szCs w:val="24"/>
        </w:rPr>
        <w:t>residential areas, roads, institutions among other areas</w:t>
      </w:r>
      <w:r w:rsidRPr="00760C48">
        <w:rPr>
          <w:rFonts w:ascii="Times New Roman" w:hAnsi="Times New Roman" w:cs="Times New Roman"/>
          <w:sz w:val="24"/>
          <w:szCs w:val="24"/>
        </w:rPr>
        <w:t xml:space="preserve"> that</w:t>
      </w:r>
      <w:r w:rsidR="005A350B" w:rsidRPr="00760C48">
        <w:rPr>
          <w:rFonts w:ascii="Times New Roman" w:hAnsi="Times New Roman" w:cs="Times New Roman"/>
          <w:sz w:val="24"/>
          <w:szCs w:val="24"/>
        </w:rPr>
        <w:t xml:space="preserve"> cause severe damages, injuries and even loss of lives</w:t>
      </w:r>
      <w:r w:rsidR="00734C4C" w:rsidRPr="00760C48">
        <w:rPr>
          <w:rFonts w:ascii="Times New Roman" w:hAnsi="Times New Roman" w:cs="Times New Roman"/>
          <w:sz w:val="24"/>
          <w:szCs w:val="24"/>
        </w:rPr>
        <w:t>.</w:t>
      </w:r>
      <w:r w:rsidR="00900AD8" w:rsidRPr="00760C48">
        <w:rPr>
          <w:rFonts w:ascii="Times New Roman" w:hAnsi="Times New Roman" w:cs="Times New Roman"/>
          <w:sz w:val="24"/>
          <w:szCs w:val="24"/>
        </w:rPr>
        <w:t xml:space="preserve"> </w:t>
      </w:r>
      <w:r w:rsidR="00734C4C" w:rsidRPr="00760C48">
        <w:rPr>
          <w:rFonts w:ascii="Times New Roman" w:hAnsi="Times New Roman" w:cs="Times New Roman"/>
          <w:sz w:val="24"/>
          <w:szCs w:val="24"/>
        </w:rPr>
        <w:t>The perpetrators of the acts would</w:t>
      </w:r>
      <w:r w:rsidR="005A350B" w:rsidRPr="00760C48">
        <w:rPr>
          <w:rFonts w:ascii="Times New Roman" w:hAnsi="Times New Roman" w:cs="Times New Roman"/>
          <w:sz w:val="24"/>
          <w:szCs w:val="24"/>
        </w:rPr>
        <w:t xml:space="preserve"> go scot</w:t>
      </w:r>
      <w:r w:rsidR="00734C4C" w:rsidRPr="00760C48">
        <w:rPr>
          <w:rFonts w:ascii="Times New Roman" w:hAnsi="Times New Roman" w:cs="Times New Roman"/>
          <w:sz w:val="24"/>
          <w:szCs w:val="24"/>
        </w:rPr>
        <w:t>-</w:t>
      </w:r>
      <w:r w:rsidR="005A350B" w:rsidRPr="00760C48">
        <w:rPr>
          <w:rFonts w:ascii="Times New Roman" w:hAnsi="Times New Roman" w:cs="Times New Roman"/>
          <w:sz w:val="24"/>
          <w:szCs w:val="24"/>
        </w:rPr>
        <w:t>free is not well handled or i</w:t>
      </w:r>
      <w:r w:rsidR="00734C4C" w:rsidRPr="00760C48">
        <w:rPr>
          <w:rFonts w:ascii="Times New Roman" w:hAnsi="Times New Roman" w:cs="Times New Roman"/>
          <w:sz w:val="24"/>
          <w:szCs w:val="24"/>
        </w:rPr>
        <w:t>f</w:t>
      </w:r>
      <w:r w:rsidR="005A350B" w:rsidRPr="00760C48">
        <w:rPr>
          <w:rFonts w:ascii="Times New Roman" w:hAnsi="Times New Roman" w:cs="Times New Roman"/>
          <w:sz w:val="24"/>
          <w:szCs w:val="24"/>
        </w:rPr>
        <w:t xml:space="preserve"> the tort of negligence did not exist. </w:t>
      </w:r>
      <w:r w:rsidR="00734C4C" w:rsidRPr="00760C48">
        <w:rPr>
          <w:rFonts w:ascii="Times New Roman" w:hAnsi="Times New Roman" w:cs="Times New Roman"/>
          <w:sz w:val="24"/>
          <w:szCs w:val="24"/>
        </w:rPr>
        <w:t>T</w:t>
      </w:r>
      <w:r w:rsidR="005A350B" w:rsidRPr="00760C48">
        <w:rPr>
          <w:rFonts w:ascii="Times New Roman" w:hAnsi="Times New Roman" w:cs="Times New Roman"/>
          <w:sz w:val="24"/>
          <w:szCs w:val="24"/>
        </w:rPr>
        <w:t xml:space="preserve">hese incidents occur between people who do not have contractual relationships </w:t>
      </w:r>
      <w:r w:rsidR="00734C4C" w:rsidRPr="00760C48">
        <w:rPr>
          <w:rFonts w:ascii="Times New Roman" w:hAnsi="Times New Roman" w:cs="Times New Roman"/>
          <w:sz w:val="24"/>
          <w:szCs w:val="24"/>
        </w:rPr>
        <w:t xml:space="preserve">as well as those with contractual relationships </w:t>
      </w:r>
      <w:r w:rsidR="005A350B" w:rsidRPr="00760C48">
        <w:rPr>
          <w:rFonts w:ascii="Times New Roman" w:hAnsi="Times New Roman" w:cs="Times New Roman"/>
          <w:sz w:val="24"/>
          <w:szCs w:val="24"/>
        </w:rPr>
        <w:t xml:space="preserve">between them. </w:t>
      </w:r>
      <w:r w:rsidR="00734C4C" w:rsidRPr="00760C48">
        <w:rPr>
          <w:rFonts w:ascii="Times New Roman" w:hAnsi="Times New Roman" w:cs="Times New Roman"/>
          <w:sz w:val="24"/>
          <w:szCs w:val="24"/>
        </w:rPr>
        <w:t>Those without contractual relationships with the offender being the most vulnerable. U</w:t>
      </w:r>
      <w:r w:rsidR="0051292E" w:rsidRPr="00760C48">
        <w:rPr>
          <w:rFonts w:ascii="Times New Roman" w:hAnsi="Times New Roman" w:cs="Times New Roman"/>
          <w:sz w:val="24"/>
          <w:szCs w:val="24"/>
        </w:rPr>
        <w:t xml:space="preserve">nder the contract law, it would be impossible to sue a person that has caused </w:t>
      </w:r>
      <w:r w:rsidR="00685C85" w:rsidRPr="00760C48">
        <w:rPr>
          <w:rFonts w:ascii="Times New Roman" w:hAnsi="Times New Roman" w:cs="Times New Roman"/>
          <w:sz w:val="24"/>
          <w:szCs w:val="24"/>
        </w:rPr>
        <w:t>injury, damage or harm to another with whom they do not have a contractual relationship.</w:t>
      </w:r>
      <w:r w:rsidR="00CA7929" w:rsidRPr="00760C48">
        <w:rPr>
          <w:rFonts w:ascii="Times New Roman" w:hAnsi="Times New Roman" w:cs="Times New Roman"/>
          <w:sz w:val="24"/>
          <w:szCs w:val="24"/>
        </w:rPr>
        <w:t xml:space="preserve"> Under the contract law, the damaged person has nothing to sue the</w:t>
      </w:r>
      <w:r w:rsidR="00A216B5" w:rsidRPr="00760C48">
        <w:rPr>
          <w:rFonts w:ascii="Times New Roman" w:hAnsi="Times New Roman" w:cs="Times New Roman"/>
          <w:sz w:val="24"/>
          <w:szCs w:val="24"/>
        </w:rPr>
        <w:t xml:space="preserve"> other party over.</w:t>
      </w:r>
      <w:r w:rsidR="00CA7929" w:rsidRPr="00760C48">
        <w:rPr>
          <w:rFonts w:ascii="Times New Roman" w:hAnsi="Times New Roman" w:cs="Times New Roman"/>
          <w:sz w:val="24"/>
          <w:szCs w:val="24"/>
        </w:rPr>
        <w:t xml:space="preserve"> </w:t>
      </w:r>
      <w:r w:rsidR="00685C85" w:rsidRPr="00760C48">
        <w:rPr>
          <w:rFonts w:ascii="Times New Roman" w:hAnsi="Times New Roman" w:cs="Times New Roman"/>
          <w:sz w:val="24"/>
          <w:szCs w:val="24"/>
        </w:rPr>
        <w:t xml:space="preserve">Therefore, </w:t>
      </w:r>
      <w:r w:rsidR="004F37D9" w:rsidRPr="00760C48">
        <w:rPr>
          <w:rFonts w:ascii="Times New Roman" w:hAnsi="Times New Roman" w:cs="Times New Roman"/>
          <w:sz w:val="24"/>
          <w:szCs w:val="24"/>
        </w:rPr>
        <w:t xml:space="preserve">the tort </w:t>
      </w:r>
      <w:r w:rsidR="00875F1A" w:rsidRPr="00760C48">
        <w:rPr>
          <w:rFonts w:ascii="Times New Roman" w:hAnsi="Times New Roman" w:cs="Times New Roman"/>
          <w:sz w:val="24"/>
          <w:szCs w:val="24"/>
        </w:rPr>
        <w:t xml:space="preserve">of negligence comes in handy as it </w:t>
      </w:r>
      <w:r w:rsidR="00F8685B" w:rsidRPr="00760C48">
        <w:rPr>
          <w:rFonts w:ascii="Times New Roman" w:hAnsi="Times New Roman" w:cs="Times New Roman"/>
          <w:sz w:val="24"/>
          <w:szCs w:val="24"/>
        </w:rPr>
        <w:t xml:space="preserve">provides a ground where everyone has a duty </w:t>
      </w:r>
      <w:r w:rsidR="00BA5D5B" w:rsidRPr="00760C48">
        <w:rPr>
          <w:rFonts w:ascii="Times New Roman" w:hAnsi="Times New Roman" w:cs="Times New Roman"/>
          <w:sz w:val="24"/>
          <w:szCs w:val="24"/>
        </w:rPr>
        <w:t xml:space="preserve">of </w:t>
      </w:r>
      <w:r w:rsidR="00426B4C" w:rsidRPr="00760C48">
        <w:rPr>
          <w:rFonts w:ascii="Times New Roman" w:hAnsi="Times New Roman" w:cs="Times New Roman"/>
          <w:sz w:val="24"/>
          <w:szCs w:val="24"/>
        </w:rPr>
        <w:t>care to</w:t>
      </w:r>
      <w:r w:rsidR="00BA5D5B" w:rsidRPr="00760C48">
        <w:rPr>
          <w:rFonts w:ascii="Times New Roman" w:hAnsi="Times New Roman" w:cs="Times New Roman"/>
          <w:sz w:val="24"/>
          <w:szCs w:val="24"/>
        </w:rPr>
        <w:t xml:space="preserve"> their </w:t>
      </w:r>
      <w:r w:rsidR="00426B4C" w:rsidRPr="00760C48">
        <w:rPr>
          <w:rFonts w:ascii="Times New Roman" w:hAnsi="Times New Roman" w:cs="Times New Roman"/>
          <w:sz w:val="24"/>
          <w:szCs w:val="24"/>
        </w:rPr>
        <w:t>neighbor</w:t>
      </w:r>
      <w:r w:rsidR="00390A1B" w:rsidRPr="00760C48">
        <w:rPr>
          <w:rFonts w:ascii="Times New Roman" w:hAnsi="Times New Roman" w:cs="Times New Roman"/>
          <w:sz w:val="24"/>
          <w:szCs w:val="24"/>
        </w:rPr>
        <w:t xml:space="preserve"> and enables </w:t>
      </w:r>
      <w:r w:rsidR="000836F9" w:rsidRPr="00760C48">
        <w:rPr>
          <w:rFonts w:ascii="Times New Roman" w:hAnsi="Times New Roman" w:cs="Times New Roman"/>
          <w:sz w:val="24"/>
          <w:szCs w:val="24"/>
        </w:rPr>
        <w:t xml:space="preserve">people to sue those who cause </w:t>
      </w:r>
      <w:r w:rsidR="000A3225" w:rsidRPr="00760C48">
        <w:rPr>
          <w:rFonts w:ascii="Times New Roman" w:hAnsi="Times New Roman" w:cs="Times New Roman"/>
          <w:sz w:val="24"/>
          <w:szCs w:val="24"/>
        </w:rPr>
        <w:t xml:space="preserve">damage or injury to them even if they do not </w:t>
      </w:r>
      <w:r w:rsidR="000A3225" w:rsidRPr="00760C48">
        <w:rPr>
          <w:rFonts w:ascii="Times New Roman" w:hAnsi="Times New Roman" w:cs="Times New Roman"/>
          <w:sz w:val="24"/>
          <w:szCs w:val="24"/>
        </w:rPr>
        <w:lastRenderedPageBreak/>
        <w:t xml:space="preserve">have a contractual </w:t>
      </w:r>
      <w:r w:rsidR="0025054E" w:rsidRPr="00760C48">
        <w:rPr>
          <w:rFonts w:ascii="Times New Roman" w:hAnsi="Times New Roman" w:cs="Times New Roman"/>
          <w:sz w:val="24"/>
          <w:szCs w:val="24"/>
        </w:rPr>
        <w:t>partnership together</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w:t>
      </w:r>
      <w:proofErr w:type="spellStart"/>
      <w:r w:rsidR="008E4E9C" w:rsidRPr="00760C48">
        <w:rPr>
          <w:rFonts w:ascii="Times New Roman" w:hAnsi="Times New Roman" w:cs="Times New Roman"/>
          <w:sz w:val="24"/>
          <w:szCs w:val="24"/>
          <w:shd w:val="clear" w:color="auto" w:fill="FFFFFF"/>
        </w:rPr>
        <w:t>Katsivela</w:t>
      </w:r>
      <w:proofErr w:type="spellEnd"/>
      <w:r w:rsidR="008E4E9C" w:rsidRPr="00760C48">
        <w:rPr>
          <w:rFonts w:ascii="Times New Roman" w:hAnsi="Times New Roman" w:cs="Times New Roman"/>
          <w:sz w:val="24"/>
          <w:szCs w:val="24"/>
          <w:shd w:val="clear" w:color="auto" w:fill="FFFFFF"/>
        </w:rPr>
        <w:t>, 2018).</w:t>
      </w:r>
      <w:r w:rsidR="0025054E" w:rsidRPr="00760C48">
        <w:rPr>
          <w:rFonts w:ascii="Times New Roman" w:hAnsi="Times New Roman" w:cs="Times New Roman"/>
          <w:sz w:val="24"/>
          <w:szCs w:val="24"/>
        </w:rPr>
        <w:t xml:space="preserve"> </w:t>
      </w:r>
      <w:r w:rsidR="00733806" w:rsidRPr="00760C48">
        <w:rPr>
          <w:rFonts w:ascii="Times New Roman" w:hAnsi="Times New Roman" w:cs="Times New Roman"/>
          <w:sz w:val="24"/>
          <w:szCs w:val="24"/>
        </w:rPr>
        <w:t>It is due to this law that employers have heightened safety policies in their organizations</w:t>
      </w:r>
      <w:r w:rsidR="00734C4C" w:rsidRPr="00760C48">
        <w:rPr>
          <w:rFonts w:ascii="Times New Roman" w:hAnsi="Times New Roman" w:cs="Times New Roman"/>
          <w:sz w:val="24"/>
          <w:szCs w:val="24"/>
        </w:rPr>
        <w:t xml:space="preserve"> in fear of being sued</w:t>
      </w:r>
      <w:r w:rsidR="00733806" w:rsidRPr="00760C48">
        <w:rPr>
          <w:rFonts w:ascii="Times New Roman" w:hAnsi="Times New Roman" w:cs="Times New Roman"/>
          <w:sz w:val="24"/>
          <w:szCs w:val="24"/>
        </w:rPr>
        <w:t xml:space="preserve">. The fear of being sued and having to pay </w:t>
      </w:r>
      <w:r w:rsidR="00C83FAD" w:rsidRPr="00760C48">
        <w:rPr>
          <w:rFonts w:ascii="Times New Roman" w:hAnsi="Times New Roman" w:cs="Times New Roman"/>
          <w:sz w:val="24"/>
          <w:szCs w:val="24"/>
        </w:rPr>
        <w:t>for damages that were incurred as a result of negligence in the workplace has made employers more careful.</w:t>
      </w:r>
      <w:r w:rsidR="002D43DD">
        <w:rPr>
          <w:rFonts w:ascii="Times New Roman" w:hAnsi="Times New Roman" w:cs="Times New Roman"/>
          <w:sz w:val="24"/>
          <w:szCs w:val="24"/>
        </w:rPr>
        <w:t xml:space="preserve"> Similarly, employers have become more careful because the costs it could incur in compensating their injured employees could be enormous pulling the company far behind. </w:t>
      </w:r>
      <w:r w:rsidR="00C83FAD" w:rsidRPr="00760C48">
        <w:rPr>
          <w:rFonts w:ascii="Times New Roman" w:hAnsi="Times New Roman" w:cs="Times New Roman"/>
          <w:sz w:val="24"/>
          <w:szCs w:val="24"/>
        </w:rPr>
        <w:t>They have invested in the safety of their employees</w:t>
      </w:r>
      <w:r w:rsidR="00C068A7" w:rsidRPr="00760C48">
        <w:rPr>
          <w:rFonts w:ascii="Times New Roman" w:hAnsi="Times New Roman" w:cs="Times New Roman"/>
          <w:sz w:val="24"/>
          <w:szCs w:val="24"/>
        </w:rPr>
        <w:t xml:space="preserve">. </w:t>
      </w:r>
      <w:r w:rsidR="00734C4C" w:rsidRPr="00760C48">
        <w:rPr>
          <w:rFonts w:ascii="Times New Roman" w:hAnsi="Times New Roman" w:cs="Times New Roman"/>
          <w:sz w:val="24"/>
          <w:szCs w:val="24"/>
        </w:rPr>
        <w:t>T</w:t>
      </w:r>
      <w:r w:rsidR="00C068A7" w:rsidRPr="00760C48">
        <w:rPr>
          <w:rFonts w:ascii="Times New Roman" w:hAnsi="Times New Roman" w:cs="Times New Roman"/>
          <w:sz w:val="24"/>
          <w:szCs w:val="24"/>
        </w:rPr>
        <w:t xml:space="preserve">his law is needed to ensure that people feel responsible for the safety of those close to them. Manufacturers get the sense that if their products harm their customers, they can be sued and made to </w:t>
      </w:r>
      <w:r w:rsidR="005F6C00" w:rsidRPr="00760C48">
        <w:rPr>
          <w:rFonts w:ascii="Times New Roman" w:hAnsi="Times New Roman" w:cs="Times New Roman"/>
          <w:sz w:val="24"/>
          <w:szCs w:val="24"/>
        </w:rPr>
        <w:t xml:space="preserve">compensate the claimants for the damages. Generally, this law is needed to make everyone </w:t>
      </w:r>
      <w:r w:rsidR="002907AF" w:rsidRPr="00760C48">
        <w:rPr>
          <w:rFonts w:ascii="Times New Roman" w:hAnsi="Times New Roman" w:cs="Times New Roman"/>
          <w:sz w:val="24"/>
          <w:szCs w:val="24"/>
        </w:rPr>
        <w:t>cautious of</w:t>
      </w:r>
      <w:r w:rsidR="00594D31" w:rsidRPr="00760C48">
        <w:rPr>
          <w:rFonts w:ascii="Times New Roman" w:hAnsi="Times New Roman" w:cs="Times New Roman"/>
          <w:sz w:val="24"/>
          <w:szCs w:val="24"/>
        </w:rPr>
        <w:t xml:space="preserve"> </w:t>
      </w:r>
      <w:r w:rsidR="004A2DCA" w:rsidRPr="00760C48">
        <w:rPr>
          <w:rFonts w:ascii="Times New Roman" w:hAnsi="Times New Roman" w:cs="Times New Roman"/>
          <w:sz w:val="24"/>
          <w:szCs w:val="24"/>
        </w:rPr>
        <w:t>their actions</w:t>
      </w:r>
      <w:r w:rsidR="00A32466" w:rsidRPr="00760C48">
        <w:rPr>
          <w:rFonts w:ascii="Times New Roman" w:hAnsi="Times New Roman" w:cs="Times New Roman"/>
          <w:sz w:val="24"/>
          <w:szCs w:val="24"/>
        </w:rPr>
        <w:t xml:space="preserve">. </w:t>
      </w:r>
      <w:r w:rsidR="00233D46">
        <w:rPr>
          <w:rFonts w:ascii="Times New Roman" w:hAnsi="Times New Roman" w:cs="Times New Roman"/>
          <w:sz w:val="24"/>
          <w:szCs w:val="24"/>
        </w:rPr>
        <w:t xml:space="preserve">If it were not in existence, people would suffer losses and damages due to carelessness of other people and would go scot-free. The law is needed to ensure that people mind the safety of others in their dealings. </w:t>
      </w:r>
      <w:r w:rsidR="006E2E88">
        <w:rPr>
          <w:rFonts w:ascii="Times New Roman" w:hAnsi="Times New Roman" w:cs="Times New Roman"/>
          <w:sz w:val="24"/>
          <w:szCs w:val="24"/>
        </w:rPr>
        <w:t>Th</w:t>
      </w:r>
      <w:r w:rsidR="00233D46">
        <w:rPr>
          <w:rFonts w:ascii="Times New Roman" w:hAnsi="Times New Roman" w:cs="Times New Roman"/>
          <w:sz w:val="24"/>
          <w:szCs w:val="24"/>
        </w:rPr>
        <w:t xml:space="preserve">e law not only deters negligence but also </w:t>
      </w:r>
      <w:r w:rsidR="006E2E88">
        <w:rPr>
          <w:rFonts w:ascii="Times New Roman" w:hAnsi="Times New Roman" w:cs="Times New Roman"/>
          <w:sz w:val="24"/>
          <w:szCs w:val="24"/>
        </w:rPr>
        <w:t xml:space="preserve">selfishness. In this regard, it ensures that people do not just consider themselves as they go about their businesses but also be mindful of other people’s </w:t>
      </w:r>
      <w:r w:rsidR="00D52187">
        <w:rPr>
          <w:rFonts w:ascii="Times New Roman" w:hAnsi="Times New Roman" w:cs="Times New Roman"/>
          <w:sz w:val="24"/>
          <w:szCs w:val="24"/>
        </w:rPr>
        <w:t xml:space="preserve">safety and </w:t>
      </w:r>
      <w:r w:rsidR="006E2E88">
        <w:rPr>
          <w:rFonts w:ascii="Times New Roman" w:hAnsi="Times New Roman" w:cs="Times New Roman"/>
          <w:sz w:val="24"/>
          <w:szCs w:val="24"/>
        </w:rPr>
        <w:t>wellbeing</w:t>
      </w:r>
      <w:r w:rsidR="00D52187">
        <w:rPr>
          <w:rFonts w:ascii="Times New Roman" w:hAnsi="Times New Roman" w:cs="Times New Roman"/>
          <w:sz w:val="24"/>
          <w:szCs w:val="24"/>
        </w:rPr>
        <w:t>.</w:t>
      </w:r>
    </w:p>
    <w:p w14:paraId="3C36FB3C" w14:textId="5CCE0BFC" w:rsidR="00D66252" w:rsidRPr="00760C48" w:rsidRDefault="00A32466"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It is needed to make everyone consider the safety of the people around them </w:t>
      </w:r>
      <w:r w:rsidR="00BF4619" w:rsidRPr="00760C48">
        <w:rPr>
          <w:rFonts w:ascii="Times New Roman" w:hAnsi="Times New Roman" w:cs="Times New Roman"/>
          <w:sz w:val="24"/>
          <w:szCs w:val="24"/>
        </w:rPr>
        <w:t xml:space="preserve">when going about their businesses. </w:t>
      </w:r>
    </w:p>
    <w:p w14:paraId="7390CB05" w14:textId="5FD50559" w:rsidR="00456B12" w:rsidRPr="00760C48" w:rsidRDefault="00456B12" w:rsidP="00D867D0">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 xml:space="preserve">An example </w:t>
      </w:r>
      <w:r w:rsidR="00F95F94" w:rsidRPr="00760C48">
        <w:rPr>
          <w:rFonts w:ascii="Times New Roman" w:hAnsi="Times New Roman" w:cs="Times New Roman"/>
          <w:sz w:val="24"/>
          <w:szCs w:val="24"/>
        </w:rPr>
        <w:t xml:space="preserve">of a workplace that the tort of negligence </w:t>
      </w:r>
      <w:r w:rsidR="00492E4D" w:rsidRPr="00760C48">
        <w:rPr>
          <w:rFonts w:ascii="Times New Roman" w:hAnsi="Times New Roman" w:cs="Times New Roman"/>
          <w:sz w:val="24"/>
          <w:szCs w:val="24"/>
        </w:rPr>
        <w:t xml:space="preserve">law has impacted is a United </w:t>
      </w:r>
      <w:r w:rsidR="006C6B38" w:rsidRPr="00760C48">
        <w:rPr>
          <w:rFonts w:ascii="Times New Roman" w:hAnsi="Times New Roman" w:cs="Times New Roman"/>
          <w:sz w:val="24"/>
          <w:szCs w:val="24"/>
        </w:rPr>
        <w:t>States</w:t>
      </w:r>
      <w:r w:rsidR="00492E4D" w:rsidRPr="00760C48">
        <w:rPr>
          <w:rFonts w:ascii="Times New Roman" w:hAnsi="Times New Roman" w:cs="Times New Roman"/>
          <w:sz w:val="24"/>
          <w:szCs w:val="24"/>
        </w:rPr>
        <w:t>-based construction company called Turner. I</w:t>
      </w:r>
      <w:r w:rsidR="00FB30C5" w:rsidRPr="00760C48">
        <w:rPr>
          <w:rFonts w:ascii="Times New Roman" w:hAnsi="Times New Roman" w:cs="Times New Roman"/>
          <w:sz w:val="24"/>
          <w:szCs w:val="24"/>
        </w:rPr>
        <w:t xml:space="preserve">n 2019, the company was sued by Michael Hickey </w:t>
      </w:r>
      <w:r w:rsidR="00EB7088" w:rsidRPr="00760C48">
        <w:rPr>
          <w:rFonts w:ascii="Times New Roman" w:hAnsi="Times New Roman" w:cs="Times New Roman"/>
          <w:sz w:val="24"/>
          <w:szCs w:val="24"/>
        </w:rPr>
        <w:t xml:space="preserve">who fell on site while working for the company. What he terms as “gravity related accident” caused injury to his right arm and shoulder as well </w:t>
      </w:r>
      <w:r w:rsidR="006C6B38" w:rsidRPr="00760C48">
        <w:rPr>
          <w:rFonts w:ascii="Times New Roman" w:hAnsi="Times New Roman" w:cs="Times New Roman"/>
          <w:sz w:val="24"/>
          <w:szCs w:val="24"/>
        </w:rPr>
        <w:t>a</w:t>
      </w:r>
      <w:r w:rsidR="00EB7088" w:rsidRPr="00760C48">
        <w:rPr>
          <w:rFonts w:ascii="Times New Roman" w:hAnsi="Times New Roman" w:cs="Times New Roman"/>
          <w:sz w:val="24"/>
          <w:szCs w:val="24"/>
        </w:rPr>
        <w:t xml:space="preserve">s the nervous system. His fall allegedly resulted from </w:t>
      </w:r>
      <w:r w:rsidR="009721AF" w:rsidRPr="00760C48">
        <w:rPr>
          <w:rFonts w:ascii="Times New Roman" w:hAnsi="Times New Roman" w:cs="Times New Roman"/>
          <w:sz w:val="24"/>
          <w:szCs w:val="24"/>
        </w:rPr>
        <w:t xml:space="preserve">unguarded hazardous opening, </w:t>
      </w:r>
      <w:r w:rsidR="00393FB4" w:rsidRPr="00760C48">
        <w:rPr>
          <w:rFonts w:ascii="Times New Roman" w:hAnsi="Times New Roman" w:cs="Times New Roman"/>
          <w:sz w:val="24"/>
          <w:szCs w:val="24"/>
        </w:rPr>
        <w:t>a concealed hazardous opening</w:t>
      </w:r>
      <w:r w:rsidR="00674E76" w:rsidRPr="00760C48">
        <w:rPr>
          <w:rFonts w:ascii="Times New Roman" w:hAnsi="Times New Roman" w:cs="Times New Roman"/>
          <w:sz w:val="24"/>
          <w:szCs w:val="24"/>
        </w:rPr>
        <w:t xml:space="preserve">, </w:t>
      </w:r>
      <w:r w:rsidR="00393FB4" w:rsidRPr="00760C48">
        <w:rPr>
          <w:rFonts w:ascii="Times New Roman" w:hAnsi="Times New Roman" w:cs="Times New Roman"/>
          <w:sz w:val="24"/>
          <w:szCs w:val="24"/>
        </w:rPr>
        <w:t xml:space="preserve">lack of safety </w:t>
      </w:r>
      <w:r w:rsidR="00674E76" w:rsidRPr="00760C48">
        <w:rPr>
          <w:rFonts w:ascii="Times New Roman" w:hAnsi="Times New Roman" w:cs="Times New Roman"/>
          <w:sz w:val="24"/>
          <w:szCs w:val="24"/>
        </w:rPr>
        <w:t>harness and slippery conditions</w:t>
      </w:r>
      <w:r w:rsidR="00D867D0" w:rsidRPr="00760C48">
        <w:rPr>
          <w:rFonts w:ascii="Times New Roman" w:hAnsi="Times New Roman" w:cs="Times New Roman"/>
          <w:sz w:val="24"/>
          <w:szCs w:val="24"/>
        </w:rPr>
        <w:t xml:space="preserve"> </w:t>
      </w:r>
      <w:r w:rsidR="00D867D0" w:rsidRPr="00760C48">
        <w:rPr>
          <w:rFonts w:ascii="Times New Roman" w:hAnsi="Times New Roman" w:cs="Times New Roman"/>
          <w:sz w:val="24"/>
          <w:szCs w:val="24"/>
          <w:shd w:val="clear" w:color="auto" w:fill="FFFFFF"/>
        </w:rPr>
        <w:t>(Howe, 2021).</w:t>
      </w:r>
      <w:r w:rsidR="00674E76" w:rsidRPr="00760C48">
        <w:rPr>
          <w:rFonts w:ascii="Times New Roman" w:hAnsi="Times New Roman" w:cs="Times New Roman"/>
          <w:sz w:val="24"/>
          <w:szCs w:val="24"/>
        </w:rPr>
        <w:t xml:space="preserve"> All these translate to company’s negligence. </w:t>
      </w:r>
      <w:r w:rsidR="00495F5E" w:rsidRPr="00760C48">
        <w:rPr>
          <w:rFonts w:ascii="Times New Roman" w:hAnsi="Times New Roman" w:cs="Times New Roman"/>
          <w:sz w:val="24"/>
          <w:szCs w:val="24"/>
        </w:rPr>
        <w:t xml:space="preserve">The claimant is seeking compensation for the injuries and loss of income as he </w:t>
      </w:r>
      <w:r w:rsidR="00495F5E" w:rsidRPr="00760C48">
        <w:rPr>
          <w:rFonts w:ascii="Times New Roman" w:hAnsi="Times New Roman" w:cs="Times New Roman"/>
          <w:sz w:val="24"/>
          <w:szCs w:val="24"/>
        </w:rPr>
        <w:lastRenderedPageBreak/>
        <w:t xml:space="preserve">cannot work due to his injuries. </w:t>
      </w:r>
      <w:r w:rsidR="00853345" w:rsidRPr="00760C48">
        <w:rPr>
          <w:rFonts w:ascii="Times New Roman" w:hAnsi="Times New Roman" w:cs="Times New Roman"/>
          <w:sz w:val="24"/>
          <w:szCs w:val="24"/>
        </w:rPr>
        <w:t xml:space="preserve">This impacted the company </w:t>
      </w:r>
      <w:r w:rsidR="00C1321F" w:rsidRPr="00760C48">
        <w:rPr>
          <w:rFonts w:ascii="Times New Roman" w:hAnsi="Times New Roman" w:cs="Times New Roman"/>
          <w:sz w:val="24"/>
          <w:szCs w:val="24"/>
        </w:rPr>
        <w:t xml:space="preserve">in that; it </w:t>
      </w:r>
      <w:r w:rsidR="00844012" w:rsidRPr="00760C48">
        <w:rPr>
          <w:rFonts w:ascii="Times New Roman" w:hAnsi="Times New Roman" w:cs="Times New Roman"/>
          <w:sz w:val="24"/>
          <w:szCs w:val="24"/>
        </w:rPr>
        <w:t xml:space="preserve">started emphasizing on safety policies afresh. </w:t>
      </w:r>
      <w:r w:rsidR="005F6CF1" w:rsidRPr="00760C48">
        <w:rPr>
          <w:rFonts w:ascii="Times New Roman" w:hAnsi="Times New Roman" w:cs="Times New Roman"/>
          <w:sz w:val="24"/>
          <w:szCs w:val="24"/>
        </w:rPr>
        <w:t>The company also started t</w:t>
      </w:r>
      <w:r w:rsidR="006C6B38" w:rsidRPr="00760C48">
        <w:rPr>
          <w:rFonts w:ascii="Times New Roman" w:hAnsi="Times New Roman" w:cs="Times New Roman"/>
          <w:sz w:val="24"/>
          <w:szCs w:val="24"/>
        </w:rPr>
        <w:t>aking</w:t>
      </w:r>
      <w:r w:rsidR="005F6CF1" w:rsidRPr="00760C48">
        <w:rPr>
          <w:rFonts w:ascii="Times New Roman" w:hAnsi="Times New Roman" w:cs="Times New Roman"/>
          <w:sz w:val="24"/>
          <w:szCs w:val="24"/>
        </w:rPr>
        <w:t xml:space="preserve"> stern actions on </w:t>
      </w:r>
      <w:r w:rsidR="005B0B7A" w:rsidRPr="00760C48">
        <w:rPr>
          <w:rFonts w:ascii="Times New Roman" w:hAnsi="Times New Roman" w:cs="Times New Roman"/>
          <w:sz w:val="24"/>
          <w:szCs w:val="24"/>
        </w:rPr>
        <w:t>employees</w:t>
      </w:r>
      <w:r w:rsidR="005F6CF1" w:rsidRPr="00760C48">
        <w:rPr>
          <w:rFonts w:ascii="Times New Roman" w:hAnsi="Times New Roman" w:cs="Times New Roman"/>
          <w:sz w:val="24"/>
          <w:szCs w:val="24"/>
        </w:rPr>
        <w:t xml:space="preserve"> who did not </w:t>
      </w:r>
      <w:r w:rsidR="005B0B7A" w:rsidRPr="00760C48">
        <w:rPr>
          <w:rFonts w:ascii="Times New Roman" w:hAnsi="Times New Roman" w:cs="Times New Roman"/>
          <w:sz w:val="24"/>
          <w:szCs w:val="24"/>
        </w:rPr>
        <w:t xml:space="preserve">adhere to </w:t>
      </w:r>
      <w:r w:rsidR="00033B2C" w:rsidRPr="00760C48">
        <w:rPr>
          <w:rFonts w:ascii="Times New Roman" w:hAnsi="Times New Roman" w:cs="Times New Roman"/>
          <w:sz w:val="24"/>
          <w:szCs w:val="24"/>
        </w:rPr>
        <w:t>set safety</w:t>
      </w:r>
      <w:r w:rsidR="00FB1954" w:rsidRPr="00760C48">
        <w:rPr>
          <w:rFonts w:ascii="Times New Roman" w:hAnsi="Times New Roman" w:cs="Times New Roman"/>
          <w:sz w:val="24"/>
          <w:szCs w:val="24"/>
        </w:rPr>
        <w:t xml:space="preserve"> policies. </w:t>
      </w:r>
      <w:r w:rsidR="00CF7188" w:rsidRPr="00760C48">
        <w:rPr>
          <w:rFonts w:ascii="Times New Roman" w:hAnsi="Times New Roman" w:cs="Times New Roman"/>
          <w:sz w:val="24"/>
          <w:szCs w:val="24"/>
        </w:rPr>
        <w:t>Tu</w:t>
      </w:r>
      <w:r w:rsidR="00FB1954" w:rsidRPr="00760C48">
        <w:rPr>
          <w:rFonts w:ascii="Times New Roman" w:hAnsi="Times New Roman" w:cs="Times New Roman"/>
          <w:sz w:val="24"/>
          <w:szCs w:val="24"/>
        </w:rPr>
        <w:t>rner started emphasizing on using fall protection when working on heights</w:t>
      </w:r>
      <w:r w:rsidR="006C6B38" w:rsidRPr="00760C48">
        <w:rPr>
          <w:rFonts w:ascii="Times New Roman" w:hAnsi="Times New Roman" w:cs="Times New Roman"/>
          <w:sz w:val="24"/>
          <w:szCs w:val="24"/>
        </w:rPr>
        <w:t>,</w:t>
      </w:r>
      <w:r w:rsidR="00FB1954" w:rsidRPr="00760C48">
        <w:rPr>
          <w:rFonts w:ascii="Times New Roman" w:hAnsi="Times New Roman" w:cs="Times New Roman"/>
          <w:sz w:val="24"/>
          <w:szCs w:val="24"/>
        </w:rPr>
        <w:t xml:space="preserve"> and communicating hazards to others. These among </w:t>
      </w:r>
      <w:r w:rsidR="00281168" w:rsidRPr="00760C48">
        <w:rPr>
          <w:rFonts w:ascii="Times New Roman" w:hAnsi="Times New Roman" w:cs="Times New Roman"/>
          <w:sz w:val="24"/>
          <w:szCs w:val="24"/>
        </w:rPr>
        <w:t xml:space="preserve">other safety policies have been emphasized </w:t>
      </w:r>
      <w:r w:rsidR="00CF7188" w:rsidRPr="00760C48">
        <w:rPr>
          <w:rFonts w:ascii="Times New Roman" w:hAnsi="Times New Roman" w:cs="Times New Roman"/>
          <w:sz w:val="24"/>
          <w:szCs w:val="24"/>
        </w:rPr>
        <w:t xml:space="preserve">afresh as the company awaits the courts verdict on the case. </w:t>
      </w:r>
    </w:p>
    <w:p w14:paraId="0BB3B150" w14:textId="12F3BED7" w:rsidR="00BB61FD" w:rsidRPr="00760C48" w:rsidRDefault="004F2EDB" w:rsidP="008E4E9C">
      <w:pPr>
        <w:spacing w:line="480" w:lineRule="auto"/>
        <w:ind w:firstLine="720"/>
        <w:rPr>
          <w:rFonts w:ascii="Times New Roman" w:hAnsi="Times New Roman" w:cs="Times New Roman"/>
          <w:sz w:val="24"/>
          <w:szCs w:val="24"/>
          <w:shd w:val="clear" w:color="auto" w:fill="FFFFFF"/>
        </w:rPr>
      </w:pPr>
      <w:r w:rsidRPr="00760C48">
        <w:rPr>
          <w:rFonts w:ascii="Times New Roman" w:hAnsi="Times New Roman" w:cs="Times New Roman"/>
          <w:sz w:val="24"/>
          <w:szCs w:val="24"/>
        </w:rPr>
        <w:t>It is recommend</w:t>
      </w:r>
      <w:r w:rsidR="006C6B38" w:rsidRPr="00760C48">
        <w:rPr>
          <w:rFonts w:ascii="Times New Roman" w:hAnsi="Times New Roman" w:cs="Times New Roman"/>
          <w:sz w:val="24"/>
          <w:szCs w:val="24"/>
        </w:rPr>
        <w:t>able</w:t>
      </w:r>
      <w:r w:rsidRPr="00760C48">
        <w:rPr>
          <w:rFonts w:ascii="Times New Roman" w:hAnsi="Times New Roman" w:cs="Times New Roman"/>
          <w:sz w:val="24"/>
          <w:szCs w:val="24"/>
        </w:rPr>
        <w:t xml:space="preserve"> that organizations put the safety of their associates first. It is without a doubt that investing in employee </w:t>
      </w:r>
      <w:r w:rsidR="00A553A0" w:rsidRPr="00760C48">
        <w:rPr>
          <w:rFonts w:ascii="Times New Roman" w:hAnsi="Times New Roman" w:cs="Times New Roman"/>
          <w:sz w:val="24"/>
          <w:szCs w:val="24"/>
        </w:rPr>
        <w:t xml:space="preserve">safety </w:t>
      </w:r>
      <w:r w:rsidRPr="00760C48">
        <w:rPr>
          <w:rFonts w:ascii="Times New Roman" w:hAnsi="Times New Roman" w:cs="Times New Roman"/>
          <w:sz w:val="24"/>
          <w:szCs w:val="24"/>
        </w:rPr>
        <w:t>cost</w:t>
      </w:r>
      <w:r w:rsidR="006C6B38" w:rsidRPr="00760C48">
        <w:rPr>
          <w:rFonts w:ascii="Times New Roman" w:hAnsi="Times New Roman" w:cs="Times New Roman"/>
          <w:sz w:val="24"/>
          <w:szCs w:val="24"/>
        </w:rPr>
        <w:t>s</w:t>
      </w:r>
      <w:r w:rsidRPr="00760C48">
        <w:rPr>
          <w:rFonts w:ascii="Times New Roman" w:hAnsi="Times New Roman" w:cs="Times New Roman"/>
          <w:sz w:val="24"/>
          <w:szCs w:val="24"/>
        </w:rPr>
        <w:t xml:space="preserve"> money. However, </w:t>
      </w:r>
      <w:r w:rsidR="00C90926" w:rsidRPr="00760C48">
        <w:rPr>
          <w:rFonts w:ascii="Times New Roman" w:hAnsi="Times New Roman" w:cs="Times New Roman"/>
          <w:sz w:val="24"/>
          <w:szCs w:val="24"/>
        </w:rPr>
        <w:t xml:space="preserve">this expensive investment is better than frequent negligence related lawsuit </w:t>
      </w:r>
      <w:r w:rsidR="00BF671B" w:rsidRPr="00760C48">
        <w:rPr>
          <w:rFonts w:ascii="Times New Roman" w:hAnsi="Times New Roman" w:cs="Times New Roman"/>
          <w:sz w:val="24"/>
          <w:szCs w:val="24"/>
        </w:rPr>
        <w:t xml:space="preserve">that may end up costing the company more </w:t>
      </w:r>
      <w:r w:rsidR="00B47A4A" w:rsidRPr="00760C48">
        <w:rPr>
          <w:rFonts w:ascii="Times New Roman" w:hAnsi="Times New Roman" w:cs="Times New Roman"/>
          <w:sz w:val="24"/>
          <w:szCs w:val="24"/>
        </w:rPr>
        <w:t xml:space="preserve">than it would </w:t>
      </w:r>
      <w:r w:rsidR="00165FA0" w:rsidRPr="00760C48">
        <w:rPr>
          <w:rFonts w:ascii="Times New Roman" w:hAnsi="Times New Roman" w:cs="Times New Roman"/>
          <w:sz w:val="24"/>
          <w:szCs w:val="24"/>
        </w:rPr>
        <w:t xml:space="preserve">have </w:t>
      </w:r>
      <w:r w:rsidR="005E0595" w:rsidRPr="00760C48">
        <w:rPr>
          <w:rFonts w:ascii="Times New Roman" w:hAnsi="Times New Roman" w:cs="Times New Roman"/>
          <w:sz w:val="24"/>
          <w:szCs w:val="24"/>
        </w:rPr>
        <w:t xml:space="preserve">cost it to invest in </w:t>
      </w:r>
      <w:r w:rsidR="00A553A0" w:rsidRPr="00760C48">
        <w:rPr>
          <w:rFonts w:ascii="Times New Roman" w:hAnsi="Times New Roman" w:cs="Times New Roman"/>
          <w:sz w:val="24"/>
          <w:szCs w:val="24"/>
        </w:rPr>
        <w:t xml:space="preserve">beefing up safety </w:t>
      </w:r>
      <w:r w:rsidR="006C6B38" w:rsidRPr="00760C48">
        <w:rPr>
          <w:rFonts w:ascii="Times New Roman" w:hAnsi="Times New Roman" w:cs="Times New Roman"/>
          <w:sz w:val="24"/>
          <w:szCs w:val="24"/>
        </w:rPr>
        <w:t>in the workplace</w:t>
      </w:r>
      <w:r w:rsidR="008E4E9C" w:rsidRPr="00760C48">
        <w:rPr>
          <w:rFonts w:ascii="Times New Roman" w:hAnsi="Times New Roman" w:cs="Times New Roman"/>
          <w:sz w:val="24"/>
          <w:szCs w:val="24"/>
        </w:rPr>
        <w:t xml:space="preserve"> </w:t>
      </w:r>
      <w:r w:rsidR="008E4E9C" w:rsidRPr="00760C48">
        <w:rPr>
          <w:rFonts w:ascii="Times New Roman" w:hAnsi="Times New Roman" w:cs="Times New Roman"/>
          <w:sz w:val="24"/>
          <w:szCs w:val="24"/>
          <w:shd w:val="clear" w:color="auto" w:fill="FFFFFF"/>
        </w:rPr>
        <w:t>(Fleming, 2017).</w:t>
      </w:r>
      <w:r w:rsidR="00A553A0" w:rsidRPr="00760C48">
        <w:rPr>
          <w:rFonts w:ascii="Times New Roman" w:hAnsi="Times New Roman" w:cs="Times New Roman"/>
          <w:sz w:val="24"/>
          <w:szCs w:val="24"/>
        </w:rPr>
        <w:t xml:space="preserve"> Manufacturers too should be cautious in their products’ manufacturing processes</w:t>
      </w:r>
      <w:r w:rsidR="005D79C7" w:rsidRPr="00760C48">
        <w:rPr>
          <w:rFonts w:ascii="Times New Roman" w:hAnsi="Times New Roman" w:cs="Times New Roman"/>
          <w:sz w:val="24"/>
          <w:szCs w:val="24"/>
        </w:rPr>
        <w:t xml:space="preserve">. They should ensure that their products are 100% safe for consumption. They should avoid any form of negligence that may result in harming their customers when they consume their products. This would enhance efficiency in business operations and safety of the people. </w:t>
      </w:r>
      <w:r w:rsidR="00B1010E" w:rsidRPr="00760C48">
        <w:rPr>
          <w:rFonts w:ascii="Times New Roman" w:hAnsi="Times New Roman" w:cs="Times New Roman"/>
          <w:sz w:val="24"/>
          <w:szCs w:val="24"/>
        </w:rPr>
        <w:t>I</w:t>
      </w:r>
      <w:r w:rsidR="005D79C7" w:rsidRPr="00760C48">
        <w:rPr>
          <w:rFonts w:ascii="Times New Roman" w:hAnsi="Times New Roman" w:cs="Times New Roman"/>
          <w:sz w:val="24"/>
          <w:szCs w:val="24"/>
        </w:rPr>
        <w:t xml:space="preserve">n the event </w:t>
      </w:r>
      <w:r w:rsidR="003160E4" w:rsidRPr="00760C48">
        <w:rPr>
          <w:rFonts w:ascii="Times New Roman" w:hAnsi="Times New Roman" w:cs="Times New Roman"/>
          <w:sz w:val="24"/>
          <w:szCs w:val="24"/>
        </w:rPr>
        <w:t xml:space="preserve">a </w:t>
      </w:r>
      <w:r w:rsidR="00457B20" w:rsidRPr="00760C48">
        <w:rPr>
          <w:rFonts w:ascii="Times New Roman" w:hAnsi="Times New Roman" w:cs="Times New Roman"/>
          <w:sz w:val="24"/>
          <w:szCs w:val="24"/>
        </w:rPr>
        <w:t>claimant</w:t>
      </w:r>
      <w:r w:rsidR="003160E4" w:rsidRPr="00760C48">
        <w:rPr>
          <w:rFonts w:ascii="Times New Roman" w:hAnsi="Times New Roman" w:cs="Times New Roman"/>
          <w:sz w:val="24"/>
          <w:szCs w:val="24"/>
        </w:rPr>
        <w:t xml:space="preserve"> can successfully </w:t>
      </w:r>
      <w:r w:rsidR="00095315" w:rsidRPr="00760C48">
        <w:rPr>
          <w:rFonts w:ascii="Times New Roman" w:hAnsi="Times New Roman" w:cs="Times New Roman"/>
          <w:sz w:val="24"/>
          <w:szCs w:val="24"/>
        </w:rPr>
        <w:t>prove all the elements of negligence, the jury will determine what damages have been incurred by the negligence of the company</w:t>
      </w:r>
      <w:r w:rsidR="00DF27AE" w:rsidRPr="00760C48">
        <w:rPr>
          <w:rFonts w:ascii="Times New Roman" w:hAnsi="Times New Roman" w:cs="Times New Roman"/>
          <w:sz w:val="24"/>
          <w:szCs w:val="24"/>
        </w:rPr>
        <w:t>,</w:t>
      </w:r>
      <w:r w:rsidR="00095315" w:rsidRPr="00760C48">
        <w:rPr>
          <w:rFonts w:ascii="Times New Roman" w:hAnsi="Times New Roman" w:cs="Times New Roman"/>
          <w:sz w:val="24"/>
          <w:szCs w:val="24"/>
        </w:rPr>
        <w:t xml:space="preserve"> and may result in expensive compensations</w:t>
      </w:r>
      <w:r w:rsidR="00DF27AE" w:rsidRPr="00760C48">
        <w:rPr>
          <w:rFonts w:ascii="Times New Roman" w:hAnsi="Times New Roman" w:cs="Times New Roman"/>
          <w:sz w:val="24"/>
          <w:szCs w:val="24"/>
        </w:rPr>
        <w:t xml:space="preserve"> to </w:t>
      </w:r>
      <w:r w:rsidR="00DA2D63" w:rsidRPr="00760C48">
        <w:rPr>
          <w:rFonts w:ascii="Times New Roman" w:hAnsi="Times New Roman" w:cs="Times New Roman"/>
          <w:sz w:val="24"/>
          <w:szCs w:val="24"/>
        </w:rPr>
        <w:t>injured persons</w:t>
      </w:r>
      <w:r w:rsidR="00095315" w:rsidRPr="00760C48">
        <w:rPr>
          <w:rFonts w:ascii="Times New Roman" w:hAnsi="Times New Roman" w:cs="Times New Roman"/>
          <w:sz w:val="24"/>
          <w:szCs w:val="24"/>
        </w:rPr>
        <w:t xml:space="preserve">. </w:t>
      </w:r>
      <w:r w:rsidR="003160E4" w:rsidRPr="00760C48">
        <w:rPr>
          <w:rFonts w:ascii="Times New Roman" w:hAnsi="Times New Roman" w:cs="Times New Roman"/>
          <w:sz w:val="24"/>
          <w:szCs w:val="24"/>
        </w:rPr>
        <w:t xml:space="preserve"> </w:t>
      </w:r>
    </w:p>
    <w:p w14:paraId="03090676" w14:textId="531D9BF0" w:rsidR="00816049" w:rsidRPr="00760C48" w:rsidRDefault="00816049" w:rsidP="00204556">
      <w:pPr>
        <w:spacing w:line="480" w:lineRule="auto"/>
        <w:ind w:firstLine="720"/>
        <w:rPr>
          <w:rFonts w:ascii="Times New Roman" w:hAnsi="Times New Roman" w:cs="Times New Roman"/>
          <w:sz w:val="24"/>
          <w:szCs w:val="24"/>
        </w:rPr>
      </w:pPr>
      <w:r w:rsidRPr="00760C48">
        <w:rPr>
          <w:rFonts w:ascii="Times New Roman" w:hAnsi="Times New Roman" w:cs="Times New Roman"/>
          <w:sz w:val="24"/>
          <w:szCs w:val="24"/>
        </w:rPr>
        <w:t xml:space="preserve">In a nutshell, </w:t>
      </w:r>
      <w:r w:rsidR="005B4807" w:rsidRPr="00760C48">
        <w:rPr>
          <w:rFonts w:ascii="Times New Roman" w:hAnsi="Times New Roman" w:cs="Times New Roman"/>
          <w:sz w:val="24"/>
          <w:szCs w:val="24"/>
        </w:rPr>
        <w:t xml:space="preserve">the tort of negligence helps to have </w:t>
      </w:r>
      <w:r w:rsidR="00DA2D63" w:rsidRPr="00760C48">
        <w:rPr>
          <w:rFonts w:ascii="Times New Roman" w:hAnsi="Times New Roman" w:cs="Times New Roman"/>
          <w:sz w:val="24"/>
          <w:szCs w:val="24"/>
        </w:rPr>
        <w:t xml:space="preserve">parties </w:t>
      </w:r>
      <w:r w:rsidR="005B4807" w:rsidRPr="00760C48">
        <w:rPr>
          <w:rFonts w:ascii="Times New Roman" w:hAnsi="Times New Roman" w:cs="Times New Roman"/>
          <w:sz w:val="24"/>
          <w:szCs w:val="24"/>
        </w:rPr>
        <w:t xml:space="preserve">injured or damaged by negligence of others to be </w:t>
      </w:r>
      <w:r w:rsidR="00D7575A" w:rsidRPr="00760C48">
        <w:rPr>
          <w:rFonts w:ascii="Times New Roman" w:hAnsi="Times New Roman" w:cs="Times New Roman"/>
          <w:sz w:val="24"/>
          <w:szCs w:val="24"/>
        </w:rPr>
        <w:t xml:space="preserve">compensated. However, for one to be compensated, they have to prove to the court that the accused owed </w:t>
      </w:r>
      <w:r w:rsidR="00795CED" w:rsidRPr="00760C48">
        <w:rPr>
          <w:rFonts w:ascii="Times New Roman" w:hAnsi="Times New Roman" w:cs="Times New Roman"/>
          <w:sz w:val="24"/>
          <w:szCs w:val="24"/>
        </w:rPr>
        <w:t>them a</w:t>
      </w:r>
      <w:r w:rsidR="00D7575A" w:rsidRPr="00760C48">
        <w:rPr>
          <w:rFonts w:ascii="Times New Roman" w:hAnsi="Times New Roman" w:cs="Times New Roman"/>
          <w:sz w:val="24"/>
          <w:szCs w:val="24"/>
        </w:rPr>
        <w:t xml:space="preserve"> duty of care, the accused breached that duty of care</w:t>
      </w:r>
      <w:r w:rsidR="00761C93" w:rsidRPr="00760C48">
        <w:rPr>
          <w:rFonts w:ascii="Times New Roman" w:hAnsi="Times New Roman" w:cs="Times New Roman"/>
          <w:sz w:val="24"/>
          <w:szCs w:val="24"/>
        </w:rPr>
        <w:t xml:space="preserve"> and </w:t>
      </w:r>
      <w:r w:rsidR="002431AC" w:rsidRPr="00760C48">
        <w:rPr>
          <w:rFonts w:ascii="Times New Roman" w:hAnsi="Times New Roman" w:cs="Times New Roman"/>
          <w:sz w:val="24"/>
          <w:szCs w:val="24"/>
        </w:rPr>
        <w:t xml:space="preserve">that the claimant </w:t>
      </w:r>
      <w:r w:rsidR="00795CED" w:rsidRPr="00760C48">
        <w:rPr>
          <w:rFonts w:ascii="Times New Roman" w:hAnsi="Times New Roman" w:cs="Times New Roman"/>
          <w:sz w:val="24"/>
          <w:szCs w:val="24"/>
        </w:rPr>
        <w:t xml:space="preserve">suffered loss or damaged due to the breach. This law has proven useful and important as it has deterred corporations and individual employers from negligence and misconducts that </w:t>
      </w:r>
      <w:r w:rsidR="00A20E3D" w:rsidRPr="00760C48">
        <w:rPr>
          <w:rFonts w:ascii="Times New Roman" w:hAnsi="Times New Roman" w:cs="Times New Roman"/>
          <w:sz w:val="24"/>
          <w:szCs w:val="24"/>
        </w:rPr>
        <w:t xml:space="preserve">put the safety of its associates at risk. </w:t>
      </w:r>
      <w:r w:rsidR="002113AE">
        <w:rPr>
          <w:rFonts w:ascii="Times New Roman" w:hAnsi="Times New Roman" w:cs="Times New Roman"/>
          <w:sz w:val="24"/>
          <w:szCs w:val="24"/>
        </w:rPr>
        <w:t xml:space="preserve">It has deterred negligence, and has made people to be watchful and considerate of other people’s </w:t>
      </w:r>
      <w:r w:rsidR="00204556">
        <w:rPr>
          <w:rFonts w:ascii="Times New Roman" w:hAnsi="Times New Roman" w:cs="Times New Roman"/>
          <w:sz w:val="24"/>
          <w:szCs w:val="24"/>
        </w:rPr>
        <w:t xml:space="preserve">safety when going about their daily </w:t>
      </w:r>
      <w:r w:rsidR="00204556">
        <w:rPr>
          <w:rFonts w:ascii="Times New Roman" w:hAnsi="Times New Roman" w:cs="Times New Roman"/>
          <w:sz w:val="24"/>
          <w:szCs w:val="24"/>
        </w:rPr>
        <w:lastRenderedPageBreak/>
        <w:t xml:space="preserve">activities. </w:t>
      </w:r>
      <w:r w:rsidR="000D1C7E" w:rsidRPr="00760C48">
        <w:rPr>
          <w:rFonts w:ascii="Times New Roman" w:hAnsi="Times New Roman" w:cs="Times New Roman"/>
          <w:sz w:val="24"/>
          <w:szCs w:val="24"/>
        </w:rPr>
        <w:t xml:space="preserve">Also, it has </w:t>
      </w:r>
      <w:r w:rsidR="00C42A07" w:rsidRPr="00760C48">
        <w:rPr>
          <w:rFonts w:ascii="Times New Roman" w:hAnsi="Times New Roman" w:cs="Times New Roman"/>
          <w:sz w:val="24"/>
          <w:szCs w:val="24"/>
        </w:rPr>
        <w:t xml:space="preserve">created a society where everyone, regardless of the setting or nature of relationship, feels responsible for the safety of </w:t>
      </w:r>
      <w:r w:rsidR="00DA2D63" w:rsidRPr="00760C48">
        <w:rPr>
          <w:rFonts w:ascii="Times New Roman" w:hAnsi="Times New Roman" w:cs="Times New Roman"/>
          <w:sz w:val="24"/>
          <w:szCs w:val="24"/>
        </w:rPr>
        <w:t>those close to them</w:t>
      </w:r>
      <w:r w:rsidR="00C42A07" w:rsidRPr="00760C48">
        <w:rPr>
          <w:rFonts w:ascii="Times New Roman" w:hAnsi="Times New Roman" w:cs="Times New Roman"/>
          <w:sz w:val="24"/>
          <w:szCs w:val="24"/>
        </w:rPr>
        <w:t xml:space="preserve"> as they carry on their </w:t>
      </w:r>
      <w:r w:rsidR="00215AF8" w:rsidRPr="00760C48">
        <w:rPr>
          <w:rFonts w:ascii="Times New Roman" w:hAnsi="Times New Roman" w:cs="Times New Roman"/>
          <w:sz w:val="24"/>
          <w:szCs w:val="24"/>
        </w:rPr>
        <w:t>day-to-day</w:t>
      </w:r>
      <w:r w:rsidR="00C42A07" w:rsidRPr="00760C48">
        <w:rPr>
          <w:rFonts w:ascii="Times New Roman" w:hAnsi="Times New Roman" w:cs="Times New Roman"/>
          <w:sz w:val="24"/>
          <w:szCs w:val="24"/>
        </w:rPr>
        <w:t xml:space="preserve"> activities</w:t>
      </w:r>
      <w:r w:rsidR="00204556">
        <w:rPr>
          <w:rFonts w:ascii="Times New Roman" w:hAnsi="Times New Roman" w:cs="Times New Roman"/>
          <w:sz w:val="24"/>
          <w:szCs w:val="24"/>
        </w:rPr>
        <w:t xml:space="preserve">. The safety of other people has become important and a factor to be considered </w:t>
      </w:r>
      <w:r w:rsidR="009952BF">
        <w:rPr>
          <w:rFonts w:ascii="Times New Roman" w:hAnsi="Times New Roman" w:cs="Times New Roman"/>
          <w:sz w:val="24"/>
          <w:szCs w:val="24"/>
        </w:rPr>
        <w:t>by everyone due to the consequences that result from negligence.</w:t>
      </w:r>
    </w:p>
    <w:p w14:paraId="58CD0C67" w14:textId="4D61C121" w:rsidR="00EF65E3" w:rsidRPr="00760C48" w:rsidRDefault="00EF65E3" w:rsidP="00231572">
      <w:pPr>
        <w:spacing w:line="480" w:lineRule="auto"/>
        <w:ind w:firstLine="720"/>
        <w:rPr>
          <w:rFonts w:ascii="Times New Roman" w:hAnsi="Times New Roman" w:cs="Times New Roman"/>
          <w:sz w:val="24"/>
          <w:szCs w:val="24"/>
        </w:rPr>
      </w:pPr>
    </w:p>
    <w:p w14:paraId="3A3AF68A" w14:textId="0310E706" w:rsidR="00EF65E3" w:rsidRPr="00760C48" w:rsidRDefault="00EF65E3" w:rsidP="00231572">
      <w:pPr>
        <w:spacing w:line="480" w:lineRule="auto"/>
        <w:ind w:firstLine="720"/>
        <w:rPr>
          <w:rFonts w:ascii="Times New Roman" w:hAnsi="Times New Roman" w:cs="Times New Roman"/>
          <w:sz w:val="24"/>
          <w:szCs w:val="24"/>
        </w:rPr>
      </w:pPr>
    </w:p>
    <w:p w14:paraId="3A7B9152" w14:textId="3182BCDA" w:rsidR="00EF65E3" w:rsidRPr="00760C48" w:rsidRDefault="00EF65E3" w:rsidP="00231572">
      <w:pPr>
        <w:spacing w:line="480" w:lineRule="auto"/>
        <w:ind w:firstLine="720"/>
        <w:rPr>
          <w:rFonts w:ascii="Times New Roman" w:hAnsi="Times New Roman" w:cs="Times New Roman"/>
          <w:sz w:val="24"/>
          <w:szCs w:val="24"/>
        </w:rPr>
      </w:pPr>
    </w:p>
    <w:p w14:paraId="7F93BB4D" w14:textId="61857D72" w:rsidR="00EF65E3" w:rsidRPr="00760C48" w:rsidRDefault="00EF65E3" w:rsidP="00231572">
      <w:pPr>
        <w:spacing w:line="480" w:lineRule="auto"/>
        <w:ind w:firstLine="720"/>
        <w:rPr>
          <w:rFonts w:ascii="Times New Roman" w:hAnsi="Times New Roman" w:cs="Times New Roman"/>
          <w:sz w:val="24"/>
          <w:szCs w:val="24"/>
        </w:rPr>
      </w:pPr>
    </w:p>
    <w:p w14:paraId="592A5DA6" w14:textId="49577DF9" w:rsidR="00EF65E3" w:rsidRPr="00760C48" w:rsidRDefault="00EF65E3" w:rsidP="00231572">
      <w:pPr>
        <w:spacing w:line="480" w:lineRule="auto"/>
        <w:ind w:firstLine="720"/>
        <w:rPr>
          <w:rFonts w:ascii="Times New Roman" w:hAnsi="Times New Roman" w:cs="Times New Roman"/>
          <w:sz w:val="24"/>
          <w:szCs w:val="24"/>
        </w:rPr>
      </w:pPr>
    </w:p>
    <w:p w14:paraId="3C889D0A" w14:textId="5FFD4B78" w:rsidR="00EF65E3" w:rsidRPr="00760C48" w:rsidRDefault="00EF65E3" w:rsidP="00231572">
      <w:pPr>
        <w:spacing w:line="480" w:lineRule="auto"/>
        <w:ind w:firstLine="720"/>
        <w:rPr>
          <w:rFonts w:ascii="Times New Roman" w:hAnsi="Times New Roman" w:cs="Times New Roman"/>
          <w:sz w:val="24"/>
          <w:szCs w:val="24"/>
        </w:rPr>
      </w:pPr>
    </w:p>
    <w:p w14:paraId="13451556" w14:textId="5C503671" w:rsidR="00EF65E3" w:rsidRPr="00760C48" w:rsidRDefault="00EF65E3" w:rsidP="00231572">
      <w:pPr>
        <w:spacing w:line="480" w:lineRule="auto"/>
        <w:ind w:firstLine="720"/>
        <w:rPr>
          <w:rFonts w:ascii="Times New Roman" w:hAnsi="Times New Roman" w:cs="Times New Roman"/>
          <w:sz w:val="24"/>
          <w:szCs w:val="24"/>
        </w:rPr>
      </w:pPr>
    </w:p>
    <w:p w14:paraId="0C4581B8" w14:textId="618E1C33" w:rsidR="00EF65E3" w:rsidRPr="00760C48" w:rsidRDefault="00EF65E3" w:rsidP="00231572">
      <w:pPr>
        <w:spacing w:line="480" w:lineRule="auto"/>
        <w:ind w:firstLine="720"/>
        <w:rPr>
          <w:rFonts w:ascii="Times New Roman" w:hAnsi="Times New Roman" w:cs="Times New Roman"/>
          <w:sz w:val="24"/>
          <w:szCs w:val="24"/>
        </w:rPr>
      </w:pPr>
    </w:p>
    <w:p w14:paraId="23DCBEC0" w14:textId="668E86A4" w:rsidR="00EF65E3" w:rsidRPr="00760C48" w:rsidRDefault="00EF65E3" w:rsidP="00231572">
      <w:pPr>
        <w:spacing w:line="480" w:lineRule="auto"/>
        <w:ind w:firstLine="720"/>
        <w:rPr>
          <w:rFonts w:ascii="Times New Roman" w:hAnsi="Times New Roman" w:cs="Times New Roman"/>
          <w:sz w:val="24"/>
          <w:szCs w:val="24"/>
        </w:rPr>
      </w:pPr>
    </w:p>
    <w:p w14:paraId="04D038F1" w14:textId="43253697" w:rsidR="00EF65E3" w:rsidRPr="00760C48" w:rsidRDefault="00EF65E3" w:rsidP="00231572">
      <w:pPr>
        <w:spacing w:line="480" w:lineRule="auto"/>
        <w:ind w:firstLine="720"/>
        <w:rPr>
          <w:rFonts w:ascii="Times New Roman" w:hAnsi="Times New Roman" w:cs="Times New Roman"/>
          <w:sz w:val="24"/>
          <w:szCs w:val="24"/>
        </w:rPr>
      </w:pPr>
    </w:p>
    <w:p w14:paraId="05AC0BD0" w14:textId="344DCC95" w:rsidR="00EF65E3" w:rsidRPr="00760C48" w:rsidRDefault="00EF65E3" w:rsidP="00231572">
      <w:pPr>
        <w:spacing w:line="480" w:lineRule="auto"/>
        <w:ind w:firstLine="720"/>
        <w:rPr>
          <w:rFonts w:ascii="Times New Roman" w:hAnsi="Times New Roman" w:cs="Times New Roman"/>
          <w:sz w:val="24"/>
          <w:szCs w:val="24"/>
        </w:rPr>
      </w:pPr>
    </w:p>
    <w:p w14:paraId="79941724" w14:textId="60356A46" w:rsidR="00EF65E3" w:rsidRPr="00760C48" w:rsidRDefault="00EF65E3" w:rsidP="00EF65E3">
      <w:pPr>
        <w:spacing w:line="480" w:lineRule="auto"/>
        <w:rPr>
          <w:rFonts w:ascii="Times New Roman" w:hAnsi="Times New Roman" w:cs="Times New Roman"/>
          <w:sz w:val="24"/>
          <w:szCs w:val="24"/>
        </w:rPr>
      </w:pPr>
    </w:p>
    <w:p w14:paraId="7C3AE5C7" w14:textId="77777777" w:rsidR="00760C48" w:rsidRPr="00760C48" w:rsidRDefault="00760C48" w:rsidP="00EF65E3">
      <w:pPr>
        <w:spacing w:line="480" w:lineRule="auto"/>
        <w:rPr>
          <w:rFonts w:ascii="Times New Roman" w:hAnsi="Times New Roman" w:cs="Times New Roman"/>
          <w:sz w:val="24"/>
          <w:szCs w:val="24"/>
        </w:rPr>
      </w:pPr>
    </w:p>
    <w:p w14:paraId="1CDA94F1" w14:textId="7B43F7AE" w:rsidR="00EF65E3" w:rsidRPr="00760C48" w:rsidRDefault="00EF65E3" w:rsidP="00EF65E3">
      <w:pPr>
        <w:spacing w:line="480" w:lineRule="auto"/>
        <w:ind w:firstLine="720"/>
        <w:jc w:val="center"/>
        <w:rPr>
          <w:rFonts w:ascii="Times New Roman" w:hAnsi="Times New Roman" w:cs="Times New Roman"/>
          <w:sz w:val="24"/>
          <w:szCs w:val="24"/>
        </w:rPr>
      </w:pPr>
      <w:r w:rsidRPr="00760C48">
        <w:rPr>
          <w:rFonts w:ascii="Times New Roman" w:hAnsi="Times New Roman" w:cs="Times New Roman"/>
          <w:sz w:val="24"/>
          <w:szCs w:val="24"/>
        </w:rPr>
        <w:t>References</w:t>
      </w:r>
    </w:p>
    <w:p w14:paraId="371FEFC5"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lastRenderedPageBreak/>
        <w:t>Atkin, L. (1932). Donoghue v Stevenson.</w:t>
      </w:r>
    </w:p>
    <w:p w14:paraId="5F3E2238"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Ceil, C. (2019). Tort of Negligence, Caparo Test and Alternative Dispute Resolution. Caparo Test and Alternative Dispute Resolution (September 17, 2019).</w:t>
      </w:r>
    </w:p>
    <w:p w14:paraId="6DB3AD63"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Chaudhary, R. S. (2020). Tort: Professional Negligence of Investigating Authorities with its Legal Remedies. Available at SSRN 3688322.</w:t>
      </w:r>
    </w:p>
    <w:p w14:paraId="210F9026"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Fleming, J. G. (2017). The role of negligence in modern tort law. </w:t>
      </w:r>
      <w:r w:rsidRPr="00760C48">
        <w:rPr>
          <w:rFonts w:ascii="Times New Roman" w:hAnsi="Times New Roman" w:cs="Times New Roman"/>
          <w:i/>
          <w:iCs/>
          <w:sz w:val="24"/>
          <w:szCs w:val="24"/>
          <w:shd w:val="clear" w:color="auto" w:fill="FFFFFF"/>
        </w:rPr>
        <w:t>Virginia law review</w:t>
      </w:r>
      <w:r w:rsidRPr="00760C48">
        <w:rPr>
          <w:rFonts w:ascii="Times New Roman" w:hAnsi="Times New Roman" w:cs="Times New Roman"/>
          <w:sz w:val="24"/>
          <w:szCs w:val="24"/>
          <w:shd w:val="clear" w:color="auto" w:fill="FFFFFF"/>
        </w:rPr>
        <w:t>, 815-846.</w:t>
      </w:r>
    </w:p>
    <w:p w14:paraId="6D19CBE8"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r w:rsidRPr="00760C48">
        <w:rPr>
          <w:rFonts w:ascii="Times New Roman" w:hAnsi="Times New Roman" w:cs="Times New Roman"/>
          <w:sz w:val="24"/>
          <w:szCs w:val="24"/>
          <w:shd w:val="clear" w:color="auto" w:fill="FFFFFF"/>
        </w:rPr>
        <w:t xml:space="preserve">Howe, S. (2021, February 22). Fall on site leads to lawsuit against Turner, Tishman construction companies. Retrieved from </w:t>
      </w:r>
      <w:hyperlink r:id="rId6" w:history="1">
        <w:r w:rsidRPr="00760C48">
          <w:rPr>
            <w:rStyle w:val="Hyperlink"/>
            <w:rFonts w:ascii="Times New Roman" w:hAnsi="Times New Roman" w:cs="Times New Roman"/>
            <w:color w:val="auto"/>
            <w:sz w:val="24"/>
            <w:szCs w:val="24"/>
            <w:shd w:val="clear" w:color="auto" w:fill="FFFFFF"/>
          </w:rPr>
          <w:t>https://legalnewsline.com/stories/574507588-fall-on-site-leads-to-lawsuit-against-turner-tishman-construction-companies</w:t>
        </w:r>
      </w:hyperlink>
      <w:r w:rsidRPr="00760C48">
        <w:rPr>
          <w:rFonts w:ascii="Times New Roman" w:hAnsi="Times New Roman" w:cs="Times New Roman"/>
          <w:sz w:val="24"/>
          <w:szCs w:val="24"/>
          <w:shd w:val="clear" w:color="auto" w:fill="FFFFFF"/>
        </w:rPr>
        <w:t>.</w:t>
      </w:r>
    </w:p>
    <w:p w14:paraId="11B075C6" w14:textId="77777777" w:rsidR="00760C48" w:rsidRPr="00760C48" w:rsidRDefault="00760C48" w:rsidP="00760C48">
      <w:pPr>
        <w:spacing w:line="480" w:lineRule="auto"/>
        <w:ind w:left="720" w:hanging="720"/>
        <w:rPr>
          <w:rFonts w:ascii="Times New Roman" w:hAnsi="Times New Roman" w:cs="Times New Roman"/>
          <w:sz w:val="24"/>
          <w:szCs w:val="24"/>
          <w:shd w:val="clear" w:color="auto" w:fill="FFFFFF"/>
        </w:rPr>
      </w:pPr>
      <w:proofErr w:type="spellStart"/>
      <w:r w:rsidRPr="00760C48">
        <w:rPr>
          <w:rFonts w:ascii="Times New Roman" w:hAnsi="Times New Roman" w:cs="Times New Roman"/>
          <w:sz w:val="24"/>
          <w:szCs w:val="24"/>
          <w:shd w:val="clear" w:color="auto" w:fill="FFFFFF"/>
        </w:rPr>
        <w:t>Katsivela</w:t>
      </w:r>
      <w:proofErr w:type="spellEnd"/>
      <w:r w:rsidRPr="00760C48">
        <w:rPr>
          <w:rFonts w:ascii="Times New Roman" w:hAnsi="Times New Roman" w:cs="Times New Roman"/>
          <w:sz w:val="24"/>
          <w:szCs w:val="24"/>
          <w:shd w:val="clear" w:color="auto" w:fill="FFFFFF"/>
        </w:rPr>
        <w:t>, M. (2018). The Notion of Injury in the Tort of Negligence (Common Law) and the Personal Extra-Contractual Liability (Civil Law) in Canada: A Comparative Study. CANADIAN BAR REVIEW, 96(3), 2019-26.</w:t>
      </w:r>
    </w:p>
    <w:p w14:paraId="63F4D0C7" w14:textId="77777777" w:rsidR="00EF65E3" w:rsidRPr="00760C48" w:rsidRDefault="00EF65E3" w:rsidP="00EF65E3">
      <w:pPr>
        <w:spacing w:line="480" w:lineRule="auto"/>
        <w:ind w:firstLine="720"/>
        <w:rPr>
          <w:rFonts w:ascii="Arial" w:hAnsi="Arial" w:cs="Arial"/>
          <w:sz w:val="20"/>
          <w:szCs w:val="20"/>
          <w:shd w:val="clear" w:color="auto" w:fill="FFFFFF"/>
        </w:rPr>
      </w:pPr>
    </w:p>
    <w:p w14:paraId="374996D0" w14:textId="77777777" w:rsidR="00743A98" w:rsidRPr="00760C48" w:rsidRDefault="00743A98" w:rsidP="00FC573B">
      <w:pPr>
        <w:spacing w:line="480" w:lineRule="auto"/>
        <w:rPr>
          <w:rFonts w:ascii="Times New Roman" w:hAnsi="Times New Roman" w:cs="Times New Roman"/>
          <w:sz w:val="24"/>
          <w:szCs w:val="24"/>
        </w:rPr>
      </w:pPr>
    </w:p>
    <w:p w14:paraId="000753F7" w14:textId="77777777" w:rsidR="00743A98" w:rsidRPr="00760C48" w:rsidRDefault="00743A98" w:rsidP="00FC573B">
      <w:pPr>
        <w:spacing w:line="480" w:lineRule="auto"/>
        <w:rPr>
          <w:rFonts w:ascii="Times New Roman" w:hAnsi="Times New Roman" w:cs="Times New Roman"/>
          <w:sz w:val="24"/>
          <w:szCs w:val="24"/>
        </w:rPr>
      </w:pPr>
    </w:p>
    <w:p w14:paraId="4AEE92E9" w14:textId="77777777" w:rsidR="00A90687" w:rsidRPr="00760C48" w:rsidRDefault="00A90687" w:rsidP="00A90687">
      <w:pPr>
        <w:spacing w:line="480" w:lineRule="auto"/>
        <w:rPr>
          <w:rFonts w:ascii="Times New Roman" w:hAnsi="Times New Roman" w:cs="Times New Roman"/>
          <w:sz w:val="24"/>
          <w:szCs w:val="24"/>
        </w:rPr>
      </w:pPr>
    </w:p>
    <w:p w14:paraId="7855DFDF" w14:textId="77777777" w:rsidR="00A90687" w:rsidRPr="00760C48" w:rsidRDefault="00A90687"/>
    <w:sectPr w:rsidR="00A90687" w:rsidRPr="00760C48" w:rsidSect="00760C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20B1" w14:textId="77777777" w:rsidR="00B05B2F" w:rsidRDefault="00B05B2F" w:rsidP="00760C48">
      <w:pPr>
        <w:spacing w:after="0" w:line="240" w:lineRule="auto"/>
      </w:pPr>
      <w:r>
        <w:separator/>
      </w:r>
    </w:p>
  </w:endnote>
  <w:endnote w:type="continuationSeparator" w:id="0">
    <w:p w14:paraId="2F9A2421" w14:textId="77777777" w:rsidR="00B05B2F" w:rsidRDefault="00B05B2F" w:rsidP="0076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A3D3" w14:textId="77777777" w:rsidR="00B05B2F" w:rsidRDefault="00B05B2F" w:rsidP="00760C48">
      <w:pPr>
        <w:spacing w:after="0" w:line="240" w:lineRule="auto"/>
      </w:pPr>
      <w:r>
        <w:separator/>
      </w:r>
    </w:p>
  </w:footnote>
  <w:footnote w:type="continuationSeparator" w:id="0">
    <w:p w14:paraId="1890C2E2" w14:textId="77777777" w:rsidR="00B05B2F" w:rsidRDefault="00B05B2F" w:rsidP="0076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511295"/>
      <w:docPartObj>
        <w:docPartGallery w:val="Page Numbers (Top of Page)"/>
        <w:docPartUnique/>
      </w:docPartObj>
    </w:sdtPr>
    <w:sdtEndPr>
      <w:rPr>
        <w:rFonts w:ascii="Times New Roman" w:hAnsi="Times New Roman" w:cs="Times New Roman"/>
        <w:noProof/>
        <w:sz w:val="24"/>
        <w:szCs w:val="24"/>
      </w:rPr>
    </w:sdtEndPr>
    <w:sdtContent>
      <w:p w14:paraId="4B0E91F5" w14:textId="04859806" w:rsidR="00D370D7" w:rsidRPr="00760C48" w:rsidRDefault="00D370D7">
        <w:pPr>
          <w:pStyle w:val="Header"/>
          <w:jc w:val="right"/>
          <w:rPr>
            <w:rFonts w:ascii="Times New Roman" w:hAnsi="Times New Roman" w:cs="Times New Roman"/>
            <w:sz w:val="24"/>
            <w:szCs w:val="24"/>
          </w:rPr>
        </w:pPr>
        <w:r w:rsidRPr="00760C48">
          <w:rPr>
            <w:rFonts w:ascii="Times New Roman" w:hAnsi="Times New Roman" w:cs="Times New Roman"/>
            <w:sz w:val="24"/>
            <w:szCs w:val="24"/>
          </w:rPr>
          <w:t>NEGLIGENCE</w:t>
        </w:r>
        <w:r w:rsidRPr="00760C48">
          <w:tab/>
        </w:r>
        <w:r>
          <w:tab/>
        </w:r>
        <w:r w:rsidRPr="00760C48">
          <w:rPr>
            <w:rFonts w:ascii="Times New Roman" w:hAnsi="Times New Roman" w:cs="Times New Roman"/>
            <w:sz w:val="24"/>
            <w:szCs w:val="24"/>
          </w:rPr>
          <w:fldChar w:fldCharType="begin"/>
        </w:r>
        <w:r w:rsidRPr="00760C48">
          <w:rPr>
            <w:rFonts w:ascii="Times New Roman" w:hAnsi="Times New Roman" w:cs="Times New Roman"/>
            <w:sz w:val="24"/>
            <w:szCs w:val="24"/>
          </w:rPr>
          <w:instrText xml:space="preserve"> PAGE   \* MERGEFORMAT </w:instrText>
        </w:r>
        <w:r w:rsidRPr="00760C48">
          <w:rPr>
            <w:rFonts w:ascii="Times New Roman" w:hAnsi="Times New Roman" w:cs="Times New Roman"/>
            <w:sz w:val="24"/>
            <w:szCs w:val="24"/>
          </w:rPr>
          <w:fldChar w:fldCharType="separate"/>
        </w:r>
        <w:r w:rsidRPr="00760C48">
          <w:rPr>
            <w:rFonts w:ascii="Times New Roman" w:hAnsi="Times New Roman" w:cs="Times New Roman"/>
            <w:noProof/>
            <w:sz w:val="24"/>
            <w:szCs w:val="24"/>
          </w:rPr>
          <w:t>2</w:t>
        </w:r>
        <w:r w:rsidRPr="00760C48">
          <w:rPr>
            <w:rFonts w:ascii="Times New Roman" w:hAnsi="Times New Roman" w:cs="Times New Roman"/>
            <w:noProof/>
            <w:sz w:val="24"/>
            <w:szCs w:val="24"/>
          </w:rPr>
          <w:fldChar w:fldCharType="end"/>
        </w:r>
      </w:p>
    </w:sdtContent>
  </w:sdt>
  <w:p w14:paraId="1409C12F" w14:textId="77777777" w:rsidR="00D370D7" w:rsidRDefault="00D37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596396"/>
      <w:docPartObj>
        <w:docPartGallery w:val="Page Numbers (Top of Page)"/>
        <w:docPartUnique/>
      </w:docPartObj>
    </w:sdtPr>
    <w:sdtEndPr>
      <w:rPr>
        <w:noProof/>
      </w:rPr>
    </w:sdtEndPr>
    <w:sdtContent>
      <w:p w14:paraId="54D89F9F" w14:textId="0B082C53" w:rsidR="00D370D7" w:rsidRDefault="00D370D7">
        <w:pPr>
          <w:pStyle w:val="Header"/>
          <w:jc w:val="right"/>
        </w:pPr>
        <w:r w:rsidRPr="00760C48">
          <w:rPr>
            <w:rFonts w:ascii="Times New Roman" w:hAnsi="Times New Roman" w:cs="Times New Roman"/>
            <w:sz w:val="24"/>
            <w:szCs w:val="24"/>
          </w:rPr>
          <w:t>Running head: NEGLIGENCE</w:t>
        </w:r>
        <w:r>
          <w:tab/>
        </w:r>
        <w:r>
          <w:tab/>
        </w:r>
        <w:r>
          <w:fldChar w:fldCharType="begin"/>
        </w:r>
        <w:r>
          <w:instrText xml:space="preserve"> PAGE   \* MERGEFORMAT </w:instrText>
        </w:r>
        <w:r>
          <w:fldChar w:fldCharType="separate"/>
        </w:r>
        <w:r>
          <w:rPr>
            <w:noProof/>
          </w:rPr>
          <w:t>2</w:t>
        </w:r>
        <w:r>
          <w:rPr>
            <w:noProof/>
          </w:rPr>
          <w:fldChar w:fldCharType="end"/>
        </w:r>
      </w:p>
    </w:sdtContent>
  </w:sdt>
  <w:p w14:paraId="22F339D5" w14:textId="77777777" w:rsidR="00D370D7" w:rsidRDefault="00D37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87"/>
    <w:rsid w:val="00002D87"/>
    <w:rsid w:val="00033B2C"/>
    <w:rsid w:val="00080BA5"/>
    <w:rsid w:val="000836F9"/>
    <w:rsid w:val="00091E6A"/>
    <w:rsid w:val="00092C66"/>
    <w:rsid w:val="00095315"/>
    <w:rsid w:val="000A3225"/>
    <w:rsid w:val="000B59A1"/>
    <w:rsid w:val="000D1C7E"/>
    <w:rsid w:val="00135081"/>
    <w:rsid w:val="001535A9"/>
    <w:rsid w:val="00156808"/>
    <w:rsid w:val="00165FA0"/>
    <w:rsid w:val="0017094A"/>
    <w:rsid w:val="00183E33"/>
    <w:rsid w:val="0019271D"/>
    <w:rsid w:val="00193263"/>
    <w:rsid w:val="00195FBF"/>
    <w:rsid w:val="001A04C1"/>
    <w:rsid w:val="001D5945"/>
    <w:rsid w:val="00204556"/>
    <w:rsid w:val="002058D9"/>
    <w:rsid w:val="002113AE"/>
    <w:rsid w:val="00215AF8"/>
    <w:rsid w:val="00231572"/>
    <w:rsid w:val="00233D46"/>
    <w:rsid w:val="00234DCE"/>
    <w:rsid w:val="002431AC"/>
    <w:rsid w:val="0025054E"/>
    <w:rsid w:val="002741C6"/>
    <w:rsid w:val="00281168"/>
    <w:rsid w:val="002907AF"/>
    <w:rsid w:val="002D43DD"/>
    <w:rsid w:val="002E4DFA"/>
    <w:rsid w:val="00301822"/>
    <w:rsid w:val="003160E4"/>
    <w:rsid w:val="00317904"/>
    <w:rsid w:val="00332CAC"/>
    <w:rsid w:val="0035529E"/>
    <w:rsid w:val="003707A8"/>
    <w:rsid w:val="003738B7"/>
    <w:rsid w:val="00390A1B"/>
    <w:rsid w:val="00393FB4"/>
    <w:rsid w:val="003E14DA"/>
    <w:rsid w:val="003E3BFD"/>
    <w:rsid w:val="00426B4C"/>
    <w:rsid w:val="004528CE"/>
    <w:rsid w:val="00456B12"/>
    <w:rsid w:val="00457B20"/>
    <w:rsid w:val="00473F85"/>
    <w:rsid w:val="00492E4D"/>
    <w:rsid w:val="0049583D"/>
    <w:rsid w:val="00495F5E"/>
    <w:rsid w:val="004A2DCA"/>
    <w:rsid w:val="004E05DE"/>
    <w:rsid w:val="004F2EDB"/>
    <w:rsid w:val="004F37D9"/>
    <w:rsid w:val="004F472D"/>
    <w:rsid w:val="0051292E"/>
    <w:rsid w:val="00517767"/>
    <w:rsid w:val="005750C2"/>
    <w:rsid w:val="00585890"/>
    <w:rsid w:val="0058713C"/>
    <w:rsid w:val="00594D31"/>
    <w:rsid w:val="005A350B"/>
    <w:rsid w:val="005B0B7A"/>
    <w:rsid w:val="005B4807"/>
    <w:rsid w:val="005D79C7"/>
    <w:rsid w:val="005E0595"/>
    <w:rsid w:val="005F1518"/>
    <w:rsid w:val="005F6C00"/>
    <w:rsid w:val="005F6CF1"/>
    <w:rsid w:val="00605F6A"/>
    <w:rsid w:val="0062347E"/>
    <w:rsid w:val="00651214"/>
    <w:rsid w:val="00674E76"/>
    <w:rsid w:val="00685C85"/>
    <w:rsid w:val="006A781A"/>
    <w:rsid w:val="006B42F3"/>
    <w:rsid w:val="006C6B38"/>
    <w:rsid w:val="006C6B98"/>
    <w:rsid w:val="006E0FBA"/>
    <w:rsid w:val="006E2E88"/>
    <w:rsid w:val="00716FC0"/>
    <w:rsid w:val="00723229"/>
    <w:rsid w:val="00723C65"/>
    <w:rsid w:val="00731D68"/>
    <w:rsid w:val="00733806"/>
    <w:rsid w:val="00734C4C"/>
    <w:rsid w:val="00743A98"/>
    <w:rsid w:val="007514C8"/>
    <w:rsid w:val="007556E2"/>
    <w:rsid w:val="00760C48"/>
    <w:rsid w:val="00761C93"/>
    <w:rsid w:val="00763C15"/>
    <w:rsid w:val="007656C0"/>
    <w:rsid w:val="007766A1"/>
    <w:rsid w:val="00777232"/>
    <w:rsid w:val="00787D6E"/>
    <w:rsid w:val="00795CED"/>
    <w:rsid w:val="007F6EE8"/>
    <w:rsid w:val="008103CB"/>
    <w:rsid w:val="00816049"/>
    <w:rsid w:val="00844012"/>
    <w:rsid w:val="00853345"/>
    <w:rsid w:val="00875F1A"/>
    <w:rsid w:val="008836C4"/>
    <w:rsid w:val="00886608"/>
    <w:rsid w:val="00886DFE"/>
    <w:rsid w:val="00891B66"/>
    <w:rsid w:val="008B5576"/>
    <w:rsid w:val="008E4E9C"/>
    <w:rsid w:val="00900AD8"/>
    <w:rsid w:val="0091135C"/>
    <w:rsid w:val="009721AF"/>
    <w:rsid w:val="009952BF"/>
    <w:rsid w:val="009B4C6B"/>
    <w:rsid w:val="00A20E3D"/>
    <w:rsid w:val="00A216B5"/>
    <w:rsid w:val="00A32466"/>
    <w:rsid w:val="00A553A0"/>
    <w:rsid w:val="00A81DD7"/>
    <w:rsid w:val="00A82EF0"/>
    <w:rsid w:val="00A90687"/>
    <w:rsid w:val="00AE451B"/>
    <w:rsid w:val="00B05B2F"/>
    <w:rsid w:val="00B1010E"/>
    <w:rsid w:val="00B47A4A"/>
    <w:rsid w:val="00B77F3B"/>
    <w:rsid w:val="00B87869"/>
    <w:rsid w:val="00B936E6"/>
    <w:rsid w:val="00BA5D5B"/>
    <w:rsid w:val="00BB61FD"/>
    <w:rsid w:val="00BD0BC8"/>
    <w:rsid w:val="00BD577B"/>
    <w:rsid w:val="00BE473B"/>
    <w:rsid w:val="00BF4619"/>
    <w:rsid w:val="00BF671B"/>
    <w:rsid w:val="00C068A7"/>
    <w:rsid w:val="00C1321F"/>
    <w:rsid w:val="00C42A07"/>
    <w:rsid w:val="00C83FAD"/>
    <w:rsid w:val="00C84DCF"/>
    <w:rsid w:val="00C87B34"/>
    <w:rsid w:val="00C90926"/>
    <w:rsid w:val="00CA7929"/>
    <w:rsid w:val="00CF7188"/>
    <w:rsid w:val="00D338EA"/>
    <w:rsid w:val="00D370D7"/>
    <w:rsid w:val="00D52187"/>
    <w:rsid w:val="00D53A6A"/>
    <w:rsid w:val="00D66252"/>
    <w:rsid w:val="00D7575A"/>
    <w:rsid w:val="00D82BBD"/>
    <w:rsid w:val="00D837E3"/>
    <w:rsid w:val="00D867D0"/>
    <w:rsid w:val="00D96925"/>
    <w:rsid w:val="00DA2D63"/>
    <w:rsid w:val="00DC3340"/>
    <w:rsid w:val="00DD7800"/>
    <w:rsid w:val="00DF27AE"/>
    <w:rsid w:val="00E055E2"/>
    <w:rsid w:val="00E11C0D"/>
    <w:rsid w:val="00E13F9E"/>
    <w:rsid w:val="00E4633B"/>
    <w:rsid w:val="00E91A6C"/>
    <w:rsid w:val="00E950EF"/>
    <w:rsid w:val="00EB7088"/>
    <w:rsid w:val="00EC03A0"/>
    <w:rsid w:val="00ED269A"/>
    <w:rsid w:val="00ED3C78"/>
    <w:rsid w:val="00EF65E3"/>
    <w:rsid w:val="00F13A1F"/>
    <w:rsid w:val="00F24431"/>
    <w:rsid w:val="00F4152A"/>
    <w:rsid w:val="00F43457"/>
    <w:rsid w:val="00F62E39"/>
    <w:rsid w:val="00F8685B"/>
    <w:rsid w:val="00F95F94"/>
    <w:rsid w:val="00FA2132"/>
    <w:rsid w:val="00FB1954"/>
    <w:rsid w:val="00FB30C5"/>
    <w:rsid w:val="00FC130E"/>
    <w:rsid w:val="00FC27C4"/>
    <w:rsid w:val="00FC573B"/>
    <w:rsid w:val="00FE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AC33"/>
  <w15:chartTrackingRefBased/>
  <w15:docId w15:val="{48C805B4-0530-4370-B72E-E188B094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7D0"/>
    <w:rPr>
      <w:color w:val="0000FF" w:themeColor="hyperlink"/>
      <w:u w:val="single"/>
    </w:rPr>
  </w:style>
  <w:style w:type="character" w:styleId="UnresolvedMention">
    <w:name w:val="Unresolved Mention"/>
    <w:basedOn w:val="DefaultParagraphFont"/>
    <w:uiPriority w:val="99"/>
    <w:semiHidden/>
    <w:unhideWhenUsed/>
    <w:rsid w:val="00D867D0"/>
    <w:rPr>
      <w:color w:val="605E5C"/>
      <w:shd w:val="clear" w:color="auto" w:fill="E1DFDD"/>
    </w:rPr>
  </w:style>
  <w:style w:type="paragraph" w:styleId="Header">
    <w:name w:val="header"/>
    <w:basedOn w:val="Normal"/>
    <w:link w:val="HeaderChar"/>
    <w:uiPriority w:val="99"/>
    <w:unhideWhenUsed/>
    <w:rsid w:val="00760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48"/>
  </w:style>
  <w:style w:type="paragraph" w:styleId="Footer">
    <w:name w:val="footer"/>
    <w:basedOn w:val="Normal"/>
    <w:link w:val="FooterChar"/>
    <w:uiPriority w:val="99"/>
    <w:unhideWhenUsed/>
    <w:rsid w:val="00760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newsline.com/stories/574507588-fall-on-site-leads-to-lawsuit-against-turner-tishman-construction-compan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2021-04-22T21:43:00Z</dcterms:created>
  <dcterms:modified xsi:type="dcterms:W3CDTF">2021-04-22T21:43:00Z</dcterms:modified>
</cp:coreProperties>
</file>